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6359" w:rsidRPr="00A320FF" w:rsidRDefault="00F16359" w:rsidP="00F16359">
      <w:pPr>
        <w:widowControl w:val="0"/>
        <w:suppressAutoHyphens/>
        <w:autoSpaceDE w:val="0"/>
        <w:autoSpaceDN w:val="0"/>
        <w:adjustRightInd w:val="0"/>
        <w:spacing w:after="0" w:line="240" w:lineRule="auto"/>
        <w:jc w:val="center"/>
        <w:rPr>
          <w:rFonts w:ascii="Liberation Serif" w:hAnsi="Liberation Serif" w:cs="Liberation Serif"/>
          <w:kern w:val="1"/>
          <w:sz w:val="24"/>
          <w:szCs w:val="24"/>
          <w:lang w:val="uk-UA"/>
        </w:rPr>
      </w:pPr>
      <w:r w:rsidRPr="00A320FF">
        <w:rPr>
          <w:rFonts w:ascii="Times New Roman CYR" w:hAnsi="Times New Roman CYR" w:cs="Times New Roman CYR"/>
          <w:kern w:val="1"/>
          <w:sz w:val="28"/>
          <w:szCs w:val="28"/>
          <w:lang w:val="uk-UA"/>
        </w:rPr>
        <w:t>Одеський національний університет імені І. І. Мечникова</w:t>
      </w:r>
    </w:p>
    <w:p w:rsidR="00F16359" w:rsidRPr="00A320FF" w:rsidRDefault="00F16359" w:rsidP="00F16359">
      <w:pPr>
        <w:widowControl w:val="0"/>
        <w:suppressAutoHyphens/>
        <w:autoSpaceDE w:val="0"/>
        <w:autoSpaceDN w:val="0"/>
        <w:adjustRightInd w:val="0"/>
        <w:spacing w:after="0" w:line="240" w:lineRule="auto"/>
        <w:jc w:val="center"/>
        <w:rPr>
          <w:rFonts w:ascii="Liberation Serif" w:hAnsi="Liberation Serif" w:cs="Liberation Serif"/>
          <w:kern w:val="1"/>
          <w:sz w:val="24"/>
          <w:szCs w:val="24"/>
          <w:lang w:val="uk-UA"/>
        </w:rPr>
      </w:pPr>
      <w:r w:rsidRPr="00A320FF">
        <w:rPr>
          <w:rFonts w:ascii="Times New Roman CYR" w:hAnsi="Times New Roman CYR" w:cs="Times New Roman CYR"/>
          <w:kern w:val="1"/>
          <w:sz w:val="28"/>
          <w:szCs w:val="28"/>
          <w:lang w:val="uk-UA"/>
        </w:rPr>
        <w:t>Факультет міжнародних відносин, політології та соціології</w:t>
      </w:r>
    </w:p>
    <w:p w:rsidR="00F16359" w:rsidRPr="00A320FF" w:rsidRDefault="00F16359" w:rsidP="00F16359">
      <w:pPr>
        <w:widowControl w:val="0"/>
        <w:suppressAutoHyphens/>
        <w:autoSpaceDE w:val="0"/>
        <w:autoSpaceDN w:val="0"/>
        <w:adjustRightInd w:val="0"/>
        <w:spacing w:after="0" w:line="240" w:lineRule="auto"/>
        <w:jc w:val="center"/>
        <w:rPr>
          <w:rFonts w:ascii="Liberation Serif" w:hAnsi="Liberation Serif" w:cs="Liberation Serif"/>
          <w:kern w:val="1"/>
          <w:sz w:val="24"/>
          <w:szCs w:val="24"/>
          <w:lang w:val="uk-UA"/>
        </w:rPr>
      </w:pPr>
      <w:r w:rsidRPr="00A320FF">
        <w:rPr>
          <w:rFonts w:ascii="Times New Roman CYR" w:hAnsi="Times New Roman CYR" w:cs="Times New Roman CYR"/>
          <w:kern w:val="1"/>
          <w:sz w:val="28"/>
          <w:szCs w:val="28"/>
          <w:lang w:val="uk-UA"/>
        </w:rPr>
        <w:t>кафедра політології</w:t>
      </w:r>
    </w:p>
    <w:p w:rsidR="00F16359" w:rsidRPr="00A320FF" w:rsidRDefault="00F16359" w:rsidP="00F16359">
      <w:pPr>
        <w:widowControl w:val="0"/>
        <w:suppressAutoHyphens/>
        <w:autoSpaceDE w:val="0"/>
        <w:autoSpaceDN w:val="0"/>
        <w:adjustRightInd w:val="0"/>
        <w:spacing w:after="0" w:line="240" w:lineRule="auto"/>
        <w:jc w:val="center"/>
        <w:rPr>
          <w:rFonts w:ascii="Times New Roman CYR" w:hAnsi="Times New Roman CYR" w:cs="Times New Roman CYR"/>
          <w:kern w:val="1"/>
          <w:sz w:val="28"/>
          <w:szCs w:val="28"/>
          <w:lang w:val="uk-UA"/>
        </w:rPr>
      </w:pPr>
    </w:p>
    <w:p w:rsidR="00F16359" w:rsidRPr="00A320FF" w:rsidRDefault="00F16359" w:rsidP="00F16359">
      <w:pPr>
        <w:widowControl w:val="0"/>
        <w:suppressAutoHyphens/>
        <w:autoSpaceDE w:val="0"/>
        <w:autoSpaceDN w:val="0"/>
        <w:adjustRightInd w:val="0"/>
        <w:spacing w:after="0" w:line="240" w:lineRule="auto"/>
        <w:jc w:val="center"/>
        <w:rPr>
          <w:rFonts w:ascii="Times New Roman CYR" w:hAnsi="Times New Roman CYR" w:cs="Times New Roman CYR"/>
          <w:kern w:val="1"/>
          <w:sz w:val="28"/>
          <w:szCs w:val="28"/>
          <w:lang w:val="uk-UA"/>
        </w:rPr>
      </w:pPr>
    </w:p>
    <w:p w:rsidR="00F16359" w:rsidRPr="00A320FF" w:rsidRDefault="00F16359" w:rsidP="00F16359">
      <w:pPr>
        <w:widowControl w:val="0"/>
        <w:suppressAutoHyphens/>
        <w:autoSpaceDE w:val="0"/>
        <w:autoSpaceDN w:val="0"/>
        <w:adjustRightInd w:val="0"/>
        <w:spacing w:after="0" w:line="240" w:lineRule="auto"/>
        <w:jc w:val="center"/>
        <w:rPr>
          <w:rFonts w:ascii="Times New Roman CYR" w:hAnsi="Times New Roman CYR" w:cs="Times New Roman CYR"/>
          <w:kern w:val="1"/>
          <w:sz w:val="28"/>
          <w:szCs w:val="28"/>
          <w:lang w:val="uk-UA"/>
        </w:rPr>
      </w:pPr>
    </w:p>
    <w:p w:rsidR="00F16359" w:rsidRPr="00A320FF" w:rsidRDefault="00CC3446" w:rsidP="00F16359">
      <w:pPr>
        <w:widowControl w:val="0"/>
        <w:suppressAutoHyphens/>
        <w:autoSpaceDE w:val="0"/>
        <w:autoSpaceDN w:val="0"/>
        <w:adjustRightInd w:val="0"/>
        <w:spacing w:after="0" w:line="240" w:lineRule="auto"/>
        <w:jc w:val="center"/>
        <w:rPr>
          <w:rFonts w:ascii="Liberation Serif" w:hAnsi="Liberation Serif" w:cs="Liberation Serif"/>
          <w:kern w:val="1"/>
          <w:sz w:val="24"/>
          <w:szCs w:val="24"/>
          <w:lang w:val="uk-UA"/>
        </w:rPr>
      </w:pPr>
      <w:r w:rsidRPr="00A320FF">
        <w:rPr>
          <w:rFonts w:ascii="Times New Roman CYR" w:hAnsi="Times New Roman CYR" w:cs="Times New Roman CYR"/>
          <w:b/>
          <w:bCs/>
          <w:kern w:val="1"/>
          <w:sz w:val="28"/>
          <w:szCs w:val="28"/>
          <w:lang w:val="uk-UA"/>
        </w:rPr>
        <w:t>Кваліфікаційна</w:t>
      </w:r>
      <w:r w:rsidR="00F16359" w:rsidRPr="00A320FF">
        <w:rPr>
          <w:rFonts w:ascii="Times New Roman CYR" w:hAnsi="Times New Roman CYR" w:cs="Times New Roman CYR"/>
          <w:b/>
          <w:bCs/>
          <w:kern w:val="1"/>
          <w:sz w:val="28"/>
          <w:szCs w:val="28"/>
          <w:lang w:val="uk-UA"/>
        </w:rPr>
        <w:t xml:space="preserve"> робота</w:t>
      </w:r>
    </w:p>
    <w:p w:rsidR="00F16359" w:rsidRPr="00A320FF" w:rsidRDefault="00F16359" w:rsidP="00F16359">
      <w:pPr>
        <w:widowControl w:val="0"/>
        <w:suppressAutoHyphens/>
        <w:autoSpaceDE w:val="0"/>
        <w:autoSpaceDN w:val="0"/>
        <w:adjustRightInd w:val="0"/>
        <w:spacing w:after="0" w:line="240" w:lineRule="auto"/>
        <w:jc w:val="center"/>
        <w:rPr>
          <w:rFonts w:ascii="Liberation Serif" w:hAnsi="Liberation Serif" w:cs="Liberation Serif"/>
          <w:kern w:val="1"/>
          <w:sz w:val="24"/>
          <w:szCs w:val="24"/>
          <w:lang w:val="uk-UA"/>
        </w:rPr>
      </w:pPr>
      <w:r w:rsidRPr="00A320FF">
        <w:rPr>
          <w:rFonts w:ascii="Times New Roman CYR" w:hAnsi="Times New Roman CYR" w:cs="Times New Roman CYR"/>
          <w:b/>
          <w:bCs/>
          <w:kern w:val="1"/>
          <w:sz w:val="28"/>
          <w:szCs w:val="28"/>
          <w:lang w:val="uk-UA"/>
        </w:rPr>
        <w:t xml:space="preserve">на здобуття ступеня вищої освіти </w:t>
      </w:r>
      <w:r w:rsidRPr="00A320FF">
        <w:rPr>
          <w:rFonts w:ascii="Times New Roman CYR" w:hAnsi="Times New Roman CYR" w:cs="Times New Roman CYR"/>
          <w:kern w:val="1"/>
          <w:sz w:val="28"/>
          <w:szCs w:val="28"/>
          <w:lang w:val="uk-UA"/>
        </w:rPr>
        <w:t>«</w:t>
      </w:r>
      <w:r w:rsidR="00CC3446" w:rsidRPr="00A320FF">
        <w:rPr>
          <w:rFonts w:ascii="Times New Roman CYR" w:hAnsi="Times New Roman CYR" w:cs="Times New Roman CYR"/>
          <w:kern w:val="1"/>
          <w:sz w:val="28"/>
          <w:szCs w:val="28"/>
          <w:lang w:val="uk-UA"/>
        </w:rPr>
        <w:t>магістр</w:t>
      </w:r>
      <w:r w:rsidRPr="00A320FF">
        <w:rPr>
          <w:rFonts w:ascii="Times New Roman CYR" w:hAnsi="Times New Roman CYR" w:cs="Times New Roman CYR"/>
          <w:b/>
          <w:bCs/>
          <w:kern w:val="1"/>
          <w:sz w:val="28"/>
          <w:szCs w:val="28"/>
          <w:lang w:val="uk-UA"/>
        </w:rPr>
        <w:t>»</w:t>
      </w:r>
    </w:p>
    <w:p w:rsidR="00F16359" w:rsidRPr="00A320FF" w:rsidRDefault="00F16359" w:rsidP="00F16359">
      <w:pPr>
        <w:widowControl w:val="0"/>
        <w:suppressAutoHyphens/>
        <w:autoSpaceDE w:val="0"/>
        <w:autoSpaceDN w:val="0"/>
        <w:adjustRightInd w:val="0"/>
        <w:spacing w:after="0" w:line="240" w:lineRule="auto"/>
        <w:jc w:val="center"/>
        <w:rPr>
          <w:rFonts w:ascii="Times New Roman CYR" w:hAnsi="Times New Roman CYR" w:cs="Times New Roman CYR"/>
          <w:b/>
          <w:bCs/>
          <w:kern w:val="1"/>
          <w:sz w:val="28"/>
          <w:szCs w:val="28"/>
          <w:lang w:val="uk-UA"/>
        </w:rPr>
      </w:pPr>
    </w:p>
    <w:p w:rsidR="00F16359" w:rsidRPr="00A320FF" w:rsidRDefault="00F16359" w:rsidP="00F16359">
      <w:pPr>
        <w:widowControl w:val="0"/>
        <w:tabs>
          <w:tab w:val="left" w:pos="5940"/>
        </w:tabs>
        <w:suppressAutoHyphens/>
        <w:autoSpaceDE w:val="0"/>
        <w:autoSpaceDN w:val="0"/>
        <w:adjustRightInd w:val="0"/>
        <w:spacing w:after="0" w:line="240" w:lineRule="auto"/>
        <w:jc w:val="center"/>
        <w:rPr>
          <w:rFonts w:ascii="Liberation Serif" w:hAnsi="Liberation Serif" w:cs="Liberation Serif"/>
          <w:kern w:val="1"/>
          <w:sz w:val="24"/>
          <w:szCs w:val="24"/>
          <w:lang w:val="uk-UA"/>
        </w:rPr>
      </w:pPr>
      <w:r w:rsidRPr="00A320FF">
        <w:rPr>
          <w:rFonts w:ascii="Times New Roman CYR" w:hAnsi="Times New Roman CYR" w:cs="Times New Roman CYR"/>
          <w:kern w:val="1"/>
          <w:sz w:val="28"/>
          <w:szCs w:val="28"/>
          <w:lang w:val="uk-UA"/>
        </w:rPr>
        <w:t>на тему: «</w:t>
      </w:r>
      <w:r w:rsidR="00CE3233" w:rsidRPr="007F71CE">
        <w:rPr>
          <w:rFonts w:ascii="Times New Roman" w:hAnsi="Times New Roman" w:cs="Times New Roman"/>
          <w:color w:val="000000"/>
          <w:sz w:val="28"/>
          <w:szCs w:val="28"/>
          <w:lang w:val="uk-UA"/>
        </w:rPr>
        <w:t xml:space="preserve">Політична соціалізація молоді в Україні: </w:t>
      </w:r>
      <w:r w:rsidR="00CE3233" w:rsidRPr="005C437C">
        <w:rPr>
          <w:rFonts w:ascii="Times New Roman" w:hAnsi="Times New Roman" w:cs="Times New Roman"/>
          <w:color w:val="000000"/>
          <w:sz w:val="28"/>
          <w:szCs w:val="28"/>
          <w:lang w:val="uk-UA"/>
        </w:rPr>
        <w:t>наукова рефлексія, агенти, моделі</w:t>
      </w:r>
      <w:r w:rsidRPr="00A320FF">
        <w:rPr>
          <w:rFonts w:ascii="Times New Roman CYR" w:hAnsi="Times New Roman CYR" w:cs="Times New Roman CYR"/>
          <w:b/>
          <w:bCs/>
          <w:kern w:val="1"/>
          <w:sz w:val="28"/>
          <w:szCs w:val="28"/>
          <w:lang w:val="uk-UA"/>
        </w:rPr>
        <w:t>»</w:t>
      </w:r>
    </w:p>
    <w:p w:rsidR="00F16359" w:rsidRPr="00A320FF" w:rsidRDefault="00F16359" w:rsidP="00F16359">
      <w:pPr>
        <w:widowControl w:val="0"/>
        <w:tabs>
          <w:tab w:val="left" w:pos="5940"/>
        </w:tabs>
        <w:suppressAutoHyphens/>
        <w:autoSpaceDE w:val="0"/>
        <w:autoSpaceDN w:val="0"/>
        <w:adjustRightInd w:val="0"/>
        <w:spacing w:after="0" w:line="240" w:lineRule="auto"/>
        <w:jc w:val="center"/>
        <w:rPr>
          <w:rFonts w:ascii="Times New Roman CYR" w:hAnsi="Times New Roman CYR" w:cs="Times New Roman CYR"/>
          <w:kern w:val="1"/>
          <w:sz w:val="28"/>
          <w:szCs w:val="28"/>
          <w:lang w:val="uk-UA"/>
        </w:rPr>
      </w:pPr>
    </w:p>
    <w:p w:rsidR="00F16359" w:rsidRPr="00A320FF" w:rsidRDefault="00F16359" w:rsidP="00F16359">
      <w:pPr>
        <w:widowControl w:val="0"/>
        <w:suppressAutoHyphens/>
        <w:autoSpaceDE w:val="0"/>
        <w:autoSpaceDN w:val="0"/>
        <w:adjustRightInd w:val="0"/>
        <w:spacing w:after="0" w:line="240" w:lineRule="auto"/>
        <w:jc w:val="center"/>
        <w:rPr>
          <w:rFonts w:ascii="Liberation Serif" w:hAnsi="Liberation Serif" w:cs="Liberation Serif"/>
          <w:kern w:val="1"/>
          <w:sz w:val="24"/>
          <w:szCs w:val="24"/>
          <w:lang w:val="uk-UA"/>
        </w:rPr>
      </w:pPr>
      <w:r w:rsidRPr="00A320FF">
        <w:rPr>
          <w:rFonts w:ascii="Times New Roman CYR" w:hAnsi="Times New Roman CYR" w:cs="Times New Roman CYR"/>
          <w:kern w:val="1"/>
          <w:sz w:val="24"/>
          <w:szCs w:val="24"/>
          <w:lang w:val="uk-UA"/>
        </w:rPr>
        <w:t>«</w:t>
      </w:r>
      <w:proofErr w:type="spellStart"/>
      <w:r w:rsidR="00303503" w:rsidRPr="00A320FF">
        <w:rPr>
          <w:rFonts w:ascii="Times New Roman" w:hAnsi="Times New Roman" w:cs="Times New Roman"/>
          <w:sz w:val="24"/>
          <w:szCs w:val="24"/>
          <w:lang w:val="uk-UA"/>
        </w:rPr>
        <w:t>Political</w:t>
      </w:r>
      <w:proofErr w:type="spellEnd"/>
      <w:r w:rsidR="00303503" w:rsidRPr="00A320FF">
        <w:rPr>
          <w:rFonts w:ascii="Times New Roman" w:hAnsi="Times New Roman" w:cs="Times New Roman"/>
          <w:sz w:val="24"/>
          <w:szCs w:val="24"/>
          <w:lang w:val="uk-UA"/>
        </w:rPr>
        <w:t xml:space="preserve"> </w:t>
      </w:r>
      <w:proofErr w:type="spellStart"/>
      <w:r w:rsidR="005C437C">
        <w:rPr>
          <w:rFonts w:ascii="Times New Roman" w:hAnsi="Times New Roman" w:cs="Times New Roman"/>
          <w:sz w:val="24"/>
          <w:szCs w:val="24"/>
          <w:lang w:val="uk-UA"/>
        </w:rPr>
        <w:t>Socialization</w:t>
      </w:r>
      <w:proofErr w:type="spellEnd"/>
      <w:r w:rsidR="005C437C">
        <w:rPr>
          <w:rFonts w:ascii="Times New Roman" w:hAnsi="Times New Roman" w:cs="Times New Roman"/>
          <w:sz w:val="24"/>
          <w:szCs w:val="24"/>
          <w:lang w:val="uk-UA"/>
        </w:rPr>
        <w:t xml:space="preserve"> </w:t>
      </w:r>
      <w:proofErr w:type="spellStart"/>
      <w:r w:rsidR="005C437C">
        <w:rPr>
          <w:rFonts w:ascii="Times New Roman" w:hAnsi="Times New Roman" w:cs="Times New Roman"/>
          <w:sz w:val="24"/>
          <w:szCs w:val="24"/>
          <w:lang w:val="uk-UA"/>
        </w:rPr>
        <w:t>of</w:t>
      </w:r>
      <w:proofErr w:type="spellEnd"/>
      <w:r w:rsidR="005C437C">
        <w:rPr>
          <w:rFonts w:ascii="Times New Roman" w:hAnsi="Times New Roman" w:cs="Times New Roman"/>
          <w:sz w:val="24"/>
          <w:szCs w:val="24"/>
          <w:lang w:val="uk-UA"/>
        </w:rPr>
        <w:t xml:space="preserve"> a </w:t>
      </w:r>
      <w:proofErr w:type="spellStart"/>
      <w:r w:rsidR="005C437C">
        <w:rPr>
          <w:rFonts w:ascii="Times New Roman" w:hAnsi="Times New Roman" w:cs="Times New Roman"/>
          <w:sz w:val="24"/>
          <w:szCs w:val="24"/>
          <w:lang w:val="uk-UA"/>
        </w:rPr>
        <w:t>Youth</w:t>
      </w:r>
      <w:proofErr w:type="spellEnd"/>
      <w:r w:rsidR="005C437C">
        <w:rPr>
          <w:rFonts w:ascii="Times New Roman" w:hAnsi="Times New Roman" w:cs="Times New Roman"/>
          <w:sz w:val="24"/>
          <w:szCs w:val="24"/>
          <w:lang w:val="uk-UA"/>
        </w:rPr>
        <w:t xml:space="preserve"> </w:t>
      </w:r>
      <w:proofErr w:type="spellStart"/>
      <w:r w:rsidR="005C437C">
        <w:rPr>
          <w:rFonts w:ascii="Times New Roman" w:hAnsi="Times New Roman" w:cs="Times New Roman"/>
          <w:sz w:val="24"/>
          <w:szCs w:val="24"/>
          <w:lang w:val="uk-UA"/>
        </w:rPr>
        <w:t>in</w:t>
      </w:r>
      <w:proofErr w:type="spellEnd"/>
      <w:r w:rsidR="005C437C">
        <w:rPr>
          <w:rFonts w:ascii="Times New Roman" w:hAnsi="Times New Roman" w:cs="Times New Roman"/>
          <w:sz w:val="24"/>
          <w:szCs w:val="24"/>
          <w:lang w:val="uk-UA"/>
        </w:rPr>
        <w:t xml:space="preserve"> </w:t>
      </w:r>
      <w:proofErr w:type="spellStart"/>
      <w:r w:rsidR="00303503" w:rsidRPr="00A320FF">
        <w:rPr>
          <w:rFonts w:ascii="Times New Roman" w:hAnsi="Times New Roman" w:cs="Times New Roman"/>
          <w:sz w:val="24"/>
          <w:szCs w:val="24"/>
          <w:lang w:val="uk-UA"/>
        </w:rPr>
        <w:t>Ukraine</w:t>
      </w:r>
      <w:proofErr w:type="spellEnd"/>
      <w:r w:rsidR="00303503" w:rsidRPr="00A320FF">
        <w:rPr>
          <w:rFonts w:ascii="Times New Roman" w:hAnsi="Times New Roman" w:cs="Times New Roman"/>
          <w:sz w:val="24"/>
          <w:szCs w:val="24"/>
          <w:lang w:val="uk-UA"/>
        </w:rPr>
        <w:t xml:space="preserve">: </w:t>
      </w:r>
      <w:r w:rsidR="00964E54">
        <w:rPr>
          <w:rFonts w:ascii="Times New Roman" w:hAnsi="Times New Roman" w:cs="Times New Roman"/>
          <w:sz w:val="24"/>
          <w:szCs w:val="24"/>
          <w:lang w:val="en-US"/>
        </w:rPr>
        <w:t xml:space="preserve">Scientific </w:t>
      </w:r>
      <w:proofErr w:type="spellStart"/>
      <w:r w:rsidR="00964E54">
        <w:rPr>
          <w:rFonts w:ascii="Times New Roman" w:hAnsi="Times New Roman" w:cs="Times New Roman"/>
          <w:sz w:val="24"/>
          <w:szCs w:val="24"/>
          <w:lang w:val="en-US"/>
        </w:rPr>
        <w:t>Reflaction</w:t>
      </w:r>
      <w:proofErr w:type="spellEnd"/>
      <w:r w:rsidR="00964E54">
        <w:rPr>
          <w:rFonts w:ascii="Times New Roman" w:hAnsi="Times New Roman" w:cs="Times New Roman"/>
          <w:sz w:val="24"/>
          <w:szCs w:val="24"/>
          <w:lang w:val="en-US"/>
        </w:rPr>
        <w:t xml:space="preserve">, </w:t>
      </w:r>
      <w:proofErr w:type="spellStart"/>
      <w:r w:rsidR="00303503" w:rsidRPr="00A320FF">
        <w:rPr>
          <w:rFonts w:ascii="Times New Roman" w:hAnsi="Times New Roman" w:cs="Times New Roman"/>
          <w:sz w:val="24"/>
          <w:szCs w:val="24"/>
          <w:lang w:val="uk-UA"/>
        </w:rPr>
        <w:t>Agents</w:t>
      </w:r>
      <w:proofErr w:type="spellEnd"/>
      <w:r w:rsidR="00303503" w:rsidRPr="00A320FF">
        <w:rPr>
          <w:rFonts w:ascii="Times New Roman" w:hAnsi="Times New Roman" w:cs="Times New Roman"/>
          <w:sz w:val="24"/>
          <w:szCs w:val="24"/>
          <w:lang w:val="uk-UA"/>
        </w:rPr>
        <w:t xml:space="preserve">, </w:t>
      </w:r>
      <w:proofErr w:type="spellStart"/>
      <w:r w:rsidR="00303503" w:rsidRPr="00A320FF">
        <w:rPr>
          <w:rFonts w:ascii="Times New Roman" w:hAnsi="Times New Roman" w:cs="Times New Roman"/>
          <w:sz w:val="24"/>
          <w:szCs w:val="24"/>
          <w:lang w:val="uk-UA"/>
        </w:rPr>
        <w:t>Models</w:t>
      </w:r>
      <w:proofErr w:type="spellEnd"/>
      <w:r w:rsidRPr="00A320FF">
        <w:rPr>
          <w:rFonts w:ascii="Times New Roman CYR" w:hAnsi="Times New Roman CYR" w:cs="Times New Roman CYR"/>
          <w:kern w:val="1"/>
          <w:sz w:val="24"/>
          <w:szCs w:val="24"/>
          <w:lang w:val="uk-UA"/>
        </w:rPr>
        <w:t>»</w:t>
      </w:r>
    </w:p>
    <w:p w:rsidR="00F16359" w:rsidRPr="00A320FF" w:rsidRDefault="00F16359" w:rsidP="00F16359">
      <w:pPr>
        <w:widowControl w:val="0"/>
        <w:suppressAutoHyphens/>
        <w:autoSpaceDE w:val="0"/>
        <w:autoSpaceDN w:val="0"/>
        <w:adjustRightInd w:val="0"/>
        <w:spacing w:after="0" w:line="240" w:lineRule="auto"/>
        <w:jc w:val="right"/>
        <w:rPr>
          <w:rFonts w:ascii="Liberation Serif" w:hAnsi="Liberation Serif" w:cs="Liberation Serif"/>
          <w:kern w:val="1"/>
          <w:sz w:val="24"/>
          <w:szCs w:val="24"/>
          <w:lang w:val="uk-UA"/>
        </w:rPr>
      </w:pPr>
      <w:r w:rsidRPr="00A320FF">
        <w:rPr>
          <w:rFonts w:ascii="Times New Roman CYR" w:hAnsi="Times New Roman CYR" w:cs="Times New Roman CYR"/>
          <w:kern w:val="1"/>
          <w:sz w:val="28"/>
          <w:szCs w:val="28"/>
          <w:lang w:val="uk-UA"/>
        </w:rPr>
        <w:t xml:space="preserve">                                            </w:t>
      </w:r>
    </w:p>
    <w:p w:rsidR="00F16359" w:rsidRPr="00A320FF" w:rsidRDefault="00F16359" w:rsidP="00F16359">
      <w:pPr>
        <w:widowControl w:val="0"/>
        <w:suppressAutoHyphens/>
        <w:autoSpaceDE w:val="0"/>
        <w:autoSpaceDN w:val="0"/>
        <w:adjustRightInd w:val="0"/>
        <w:spacing w:after="0" w:line="240" w:lineRule="auto"/>
        <w:rPr>
          <w:rFonts w:ascii="Times New Roman CYR" w:hAnsi="Times New Roman CYR" w:cs="Times New Roman CYR"/>
          <w:kern w:val="1"/>
          <w:sz w:val="28"/>
          <w:szCs w:val="28"/>
          <w:lang w:val="uk-UA"/>
        </w:rPr>
      </w:pPr>
    </w:p>
    <w:p w:rsidR="00F16359" w:rsidRPr="00A320FF" w:rsidRDefault="00F16359" w:rsidP="00F16359">
      <w:pPr>
        <w:widowControl w:val="0"/>
        <w:suppressAutoHyphens/>
        <w:autoSpaceDE w:val="0"/>
        <w:autoSpaceDN w:val="0"/>
        <w:adjustRightInd w:val="0"/>
        <w:spacing w:after="0" w:line="240" w:lineRule="auto"/>
        <w:rPr>
          <w:rFonts w:ascii="Times New Roman CYR" w:hAnsi="Times New Roman CYR" w:cs="Times New Roman CYR"/>
          <w:kern w:val="1"/>
          <w:sz w:val="28"/>
          <w:szCs w:val="28"/>
          <w:lang w:val="uk-UA"/>
        </w:rPr>
      </w:pPr>
    </w:p>
    <w:p w:rsidR="00F16359" w:rsidRPr="00A320FF" w:rsidRDefault="00AA5B40" w:rsidP="00F16359">
      <w:pPr>
        <w:widowControl w:val="0"/>
        <w:suppressAutoHyphens/>
        <w:autoSpaceDE w:val="0"/>
        <w:autoSpaceDN w:val="0"/>
        <w:adjustRightInd w:val="0"/>
        <w:spacing w:after="0" w:line="240" w:lineRule="auto"/>
        <w:ind w:left="3540"/>
        <w:jc w:val="right"/>
        <w:rPr>
          <w:rFonts w:ascii="Liberation Serif" w:hAnsi="Liberation Serif" w:cs="Liberation Serif"/>
          <w:kern w:val="1"/>
          <w:sz w:val="24"/>
          <w:szCs w:val="24"/>
          <w:lang w:val="uk-UA"/>
        </w:rPr>
      </w:pPr>
      <w:r w:rsidRPr="00A320FF">
        <w:rPr>
          <w:rFonts w:ascii="Times New Roman CYR" w:hAnsi="Times New Roman CYR" w:cs="Times New Roman CYR"/>
          <w:kern w:val="1"/>
          <w:sz w:val="28"/>
          <w:szCs w:val="28"/>
          <w:lang w:val="uk-UA"/>
        </w:rPr>
        <w:t xml:space="preserve">     Викона</w:t>
      </w:r>
      <w:r w:rsidR="00CC3446" w:rsidRPr="00A320FF">
        <w:rPr>
          <w:rFonts w:ascii="Times New Roman CYR" w:hAnsi="Times New Roman CYR" w:cs="Times New Roman CYR"/>
          <w:kern w:val="1"/>
          <w:sz w:val="28"/>
          <w:szCs w:val="28"/>
          <w:lang w:val="uk-UA"/>
        </w:rPr>
        <w:t>ла</w:t>
      </w:r>
      <w:r w:rsidR="00F16359" w:rsidRPr="00A320FF">
        <w:rPr>
          <w:rFonts w:ascii="Times New Roman CYR" w:hAnsi="Times New Roman CYR" w:cs="Times New Roman CYR"/>
          <w:kern w:val="1"/>
          <w:sz w:val="28"/>
          <w:szCs w:val="28"/>
          <w:lang w:val="uk-UA"/>
        </w:rPr>
        <w:t xml:space="preserve"> студент</w:t>
      </w:r>
      <w:r w:rsidR="00CC3446" w:rsidRPr="00A320FF">
        <w:rPr>
          <w:rFonts w:ascii="Times New Roman CYR" w:hAnsi="Times New Roman CYR" w:cs="Times New Roman CYR"/>
          <w:kern w:val="1"/>
          <w:sz w:val="28"/>
          <w:szCs w:val="28"/>
          <w:lang w:val="uk-UA"/>
        </w:rPr>
        <w:t>ка</w:t>
      </w:r>
      <w:r w:rsidR="00F16359" w:rsidRPr="00A320FF">
        <w:rPr>
          <w:rFonts w:ascii="Times New Roman CYR" w:hAnsi="Times New Roman CYR" w:cs="Times New Roman CYR"/>
          <w:kern w:val="1"/>
          <w:sz w:val="28"/>
          <w:szCs w:val="28"/>
          <w:lang w:val="uk-UA"/>
        </w:rPr>
        <w:t xml:space="preserve"> заочної форми навчання</w:t>
      </w:r>
    </w:p>
    <w:p w:rsidR="00F16359" w:rsidRPr="00A320FF" w:rsidRDefault="00F16359" w:rsidP="00F16359">
      <w:pPr>
        <w:widowControl w:val="0"/>
        <w:suppressAutoHyphens/>
        <w:autoSpaceDE w:val="0"/>
        <w:autoSpaceDN w:val="0"/>
        <w:adjustRightInd w:val="0"/>
        <w:spacing w:after="0" w:line="240" w:lineRule="auto"/>
        <w:jc w:val="right"/>
        <w:rPr>
          <w:rFonts w:ascii="Liberation Serif" w:hAnsi="Liberation Serif" w:cs="Liberation Serif"/>
          <w:kern w:val="1"/>
          <w:sz w:val="24"/>
          <w:szCs w:val="24"/>
          <w:lang w:val="uk-UA"/>
        </w:rPr>
      </w:pPr>
      <w:r w:rsidRPr="00A320FF">
        <w:rPr>
          <w:rFonts w:ascii="Times New Roman CYR" w:hAnsi="Times New Roman CYR" w:cs="Times New Roman CYR"/>
          <w:kern w:val="1"/>
          <w:sz w:val="28"/>
          <w:szCs w:val="28"/>
          <w:lang w:val="uk-UA"/>
        </w:rPr>
        <w:t xml:space="preserve">                                                        Спеціальності 052 – «Політологія»</w:t>
      </w:r>
    </w:p>
    <w:p w:rsidR="00F16359" w:rsidRPr="00A320FF" w:rsidRDefault="00CC3446" w:rsidP="00F16359">
      <w:pPr>
        <w:widowControl w:val="0"/>
        <w:suppressAutoHyphens/>
        <w:autoSpaceDE w:val="0"/>
        <w:autoSpaceDN w:val="0"/>
        <w:adjustRightInd w:val="0"/>
        <w:spacing w:after="0" w:line="240" w:lineRule="auto"/>
        <w:jc w:val="right"/>
        <w:rPr>
          <w:rFonts w:ascii="Liberation Serif" w:hAnsi="Liberation Serif" w:cs="Liberation Serif"/>
          <w:b/>
          <w:kern w:val="1"/>
          <w:sz w:val="24"/>
          <w:szCs w:val="24"/>
          <w:lang w:val="uk-UA"/>
        </w:rPr>
      </w:pPr>
      <w:r w:rsidRPr="00A320FF">
        <w:rPr>
          <w:rFonts w:ascii="Times New Roman" w:hAnsi="Times New Roman" w:cs="Times New Roman"/>
          <w:b/>
          <w:sz w:val="28"/>
          <w:szCs w:val="28"/>
          <w:lang w:val="uk-UA"/>
        </w:rPr>
        <w:t xml:space="preserve">Царьок Зінаїда Антонівна </w:t>
      </w:r>
      <w:r w:rsidR="00F16359" w:rsidRPr="00A320FF">
        <w:rPr>
          <w:rFonts w:ascii="Times New Roman CYR" w:hAnsi="Times New Roman CYR" w:cs="Times New Roman CYR"/>
          <w:b/>
          <w:kern w:val="1"/>
          <w:sz w:val="28"/>
          <w:szCs w:val="28"/>
          <w:lang w:val="uk-UA"/>
        </w:rPr>
        <w:t xml:space="preserve">                                                        </w:t>
      </w:r>
    </w:p>
    <w:p w:rsidR="00F16359" w:rsidRPr="00A320FF" w:rsidRDefault="00F16359" w:rsidP="00F16359">
      <w:pPr>
        <w:widowControl w:val="0"/>
        <w:suppressAutoHyphens/>
        <w:autoSpaceDE w:val="0"/>
        <w:autoSpaceDN w:val="0"/>
        <w:adjustRightInd w:val="0"/>
        <w:spacing w:after="0" w:line="240" w:lineRule="auto"/>
        <w:rPr>
          <w:rFonts w:ascii="Liberation Serif" w:hAnsi="Liberation Serif" w:cs="Liberation Serif"/>
          <w:kern w:val="1"/>
          <w:sz w:val="24"/>
          <w:szCs w:val="24"/>
          <w:lang w:val="uk-UA"/>
        </w:rPr>
      </w:pPr>
      <w:r w:rsidRPr="00A320FF">
        <w:rPr>
          <w:rFonts w:ascii="Times New Roman CYR" w:hAnsi="Times New Roman CYR" w:cs="Times New Roman CYR"/>
          <w:kern w:val="1"/>
          <w:sz w:val="28"/>
          <w:szCs w:val="28"/>
          <w:lang w:val="uk-UA"/>
        </w:rPr>
        <w:t xml:space="preserve">                                                    </w:t>
      </w:r>
    </w:p>
    <w:p w:rsidR="00F16359" w:rsidRPr="00A320FF" w:rsidRDefault="00F16359" w:rsidP="00F16359">
      <w:pPr>
        <w:widowControl w:val="0"/>
        <w:suppressAutoHyphens/>
        <w:autoSpaceDE w:val="0"/>
        <w:autoSpaceDN w:val="0"/>
        <w:adjustRightInd w:val="0"/>
        <w:spacing w:after="0" w:line="240" w:lineRule="auto"/>
        <w:ind w:left="4956"/>
        <w:rPr>
          <w:rFonts w:ascii="Times New Roman CYR" w:hAnsi="Times New Roman CYR" w:cs="Times New Roman CYR"/>
          <w:b/>
          <w:bCs/>
          <w:kern w:val="1"/>
          <w:sz w:val="28"/>
          <w:szCs w:val="28"/>
          <w:lang w:val="uk-UA"/>
        </w:rPr>
      </w:pPr>
    </w:p>
    <w:p w:rsidR="00F16359" w:rsidRPr="00A320FF" w:rsidRDefault="00F16359" w:rsidP="00F16359">
      <w:pPr>
        <w:widowControl w:val="0"/>
        <w:tabs>
          <w:tab w:val="left" w:pos="6300"/>
        </w:tabs>
        <w:suppressAutoHyphens/>
        <w:autoSpaceDE w:val="0"/>
        <w:autoSpaceDN w:val="0"/>
        <w:adjustRightInd w:val="0"/>
        <w:spacing w:after="0" w:line="240" w:lineRule="auto"/>
        <w:ind w:left="3540" w:right="-79"/>
        <w:jc w:val="right"/>
        <w:rPr>
          <w:rFonts w:ascii="Liberation Serif" w:hAnsi="Liberation Serif" w:cs="Liberation Serif"/>
          <w:kern w:val="1"/>
          <w:sz w:val="24"/>
          <w:szCs w:val="24"/>
          <w:lang w:val="uk-UA"/>
        </w:rPr>
      </w:pPr>
      <w:r w:rsidRPr="00A320FF">
        <w:rPr>
          <w:rFonts w:ascii="Times New Roman CYR" w:hAnsi="Times New Roman CYR" w:cs="Times New Roman CYR"/>
          <w:kern w:val="1"/>
          <w:sz w:val="28"/>
          <w:szCs w:val="28"/>
          <w:lang w:val="uk-UA"/>
        </w:rPr>
        <w:t xml:space="preserve">     Керівник: к.політ.н.,</w:t>
      </w:r>
      <w:r w:rsidRPr="00A320FF">
        <w:rPr>
          <w:rFonts w:ascii="Liberation Serif" w:hAnsi="Liberation Serif" w:cs="Liberation Serif"/>
          <w:kern w:val="1"/>
          <w:sz w:val="24"/>
          <w:szCs w:val="24"/>
          <w:lang w:val="uk-UA"/>
        </w:rPr>
        <w:br/>
      </w:r>
      <w:r w:rsidRPr="00A320FF">
        <w:rPr>
          <w:rFonts w:ascii="Times New Roman CYR" w:hAnsi="Times New Roman CYR" w:cs="Times New Roman CYR"/>
          <w:kern w:val="1"/>
          <w:sz w:val="28"/>
          <w:szCs w:val="28"/>
          <w:lang w:val="uk-UA"/>
        </w:rPr>
        <w:t xml:space="preserve">    доцент </w:t>
      </w:r>
      <w:r w:rsidRPr="00A320FF">
        <w:rPr>
          <w:rFonts w:ascii="Times New Roman CYR" w:hAnsi="Times New Roman CYR" w:cs="Times New Roman CYR"/>
          <w:b/>
          <w:bCs/>
          <w:kern w:val="1"/>
          <w:sz w:val="28"/>
          <w:szCs w:val="28"/>
          <w:lang w:val="uk-UA"/>
        </w:rPr>
        <w:t>Хорошилов О.Ю</w:t>
      </w:r>
      <w:r w:rsidRPr="00A320FF">
        <w:rPr>
          <w:rFonts w:ascii="Times New Roman CYR" w:hAnsi="Times New Roman CYR" w:cs="Times New Roman CYR"/>
          <w:kern w:val="1"/>
          <w:sz w:val="28"/>
          <w:szCs w:val="28"/>
          <w:lang w:val="uk-UA"/>
        </w:rPr>
        <w:t>.</w:t>
      </w:r>
    </w:p>
    <w:p w:rsidR="00F16359" w:rsidRPr="00A320FF" w:rsidRDefault="00F16359" w:rsidP="00F16359">
      <w:pPr>
        <w:widowControl w:val="0"/>
        <w:suppressAutoHyphens/>
        <w:autoSpaceDE w:val="0"/>
        <w:autoSpaceDN w:val="0"/>
        <w:adjustRightInd w:val="0"/>
        <w:spacing w:after="0" w:line="240" w:lineRule="auto"/>
        <w:jc w:val="right"/>
        <w:rPr>
          <w:rFonts w:ascii="Liberation Serif" w:hAnsi="Liberation Serif" w:cs="Liberation Serif"/>
          <w:kern w:val="1"/>
          <w:sz w:val="24"/>
          <w:szCs w:val="24"/>
          <w:lang w:val="uk-UA"/>
        </w:rPr>
      </w:pPr>
      <w:r w:rsidRPr="00A320FF">
        <w:rPr>
          <w:rFonts w:ascii="Times New Roman CYR" w:hAnsi="Times New Roman CYR" w:cs="Times New Roman CYR"/>
          <w:kern w:val="1"/>
          <w:sz w:val="28"/>
          <w:szCs w:val="28"/>
          <w:lang w:val="uk-UA"/>
        </w:rPr>
        <w:t xml:space="preserve">                                                   Рецензент: к.політ.н., доцент</w:t>
      </w:r>
    </w:p>
    <w:p w:rsidR="00F16359" w:rsidRPr="00A320FF" w:rsidRDefault="00F16359" w:rsidP="00F16359">
      <w:pPr>
        <w:widowControl w:val="0"/>
        <w:suppressAutoHyphens/>
        <w:autoSpaceDE w:val="0"/>
        <w:autoSpaceDN w:val="0"/>
        <w:adjustRightInd w:val="0"/>
        <w:spacing w:after="0" w:line="240" w:lineRule="auto"/>
        <w:jc w:val="right"/>
        <w:rPr>
          <w:rFonts w:ascii="Liberation Serif" w:hAnsi="Liberation Serif" w:cs="Liberation Serif"/>
          <w:kern w:val="1"/>
          <w:sz w:val="24"/>
          <w:szCs w:val="24"/>
          <w:lang w:val="uk-UA"/>
        </w:rPr>
      </w:pPr>
      <w:r w:rsidRPr="00A320FF">
        <w:rPr>
          <w:rFonts w:ascii="Times New Roman CYR" w:hAnsi="Times New Roman CYR" w:cs="Times New Roman CYR"/>
          <w:kern w:val="1"/>
          <w:sz w:val="28"/>
          <w:szCs w:val="28"/>
          <w:lang w:val="uk-UA"/>
        </w:rPr>
        <w:t xml:space="preserve">                                                   </w:t>
      </w:r>
      <w:r w:rsidR="00CC3446" w:rsidRPr="00A320FF">
        <w:rPr>
          <w:rFonts w:ascii="Times New Roman CYR" w:hAnsi="Times New Roman CYR" w:cs="Times New Roman CYR"/>
          <w:b/>
          <w:bCs/>
          <w:kern w:val="1"/>
          <w:sz w:val="28"/>
          <w:szCs w:val="28"/>
          <w:lang w:val="uk-UA"/>
        </w:rPr>
        <w:t>Шабанов М.О.</w:t>
      </w:r>
      <w:r w:rsidRPr="00A320FF">
        <w:rPr>
          <w:rFonts w:ascii="Times New Roman CYR" w:hAnsi="Times New Roman CYR" w:cs="Times New Roman CYR"/>
          <w:kern w:val="1"/>
          <w:sz w:val="28"/>
          <w:szCs w:val="28"/>
          <w:lang w:val="uk-UA"/>
        </w:rPr>
        <w:t xml:space="preserve">                          </w:t>
      </w:r>
    </w:p>
    <w:p w:rsidR="00F16359" w:rsidRPr="00A320FF" w:rsidRDefault="00F16359" w:rsidP="00F16359">
      <w:pPr>
        <w:widowControl w:val="0"/>
        <w:suppressAutoHyphens/>
        <w:autoSpaceDE w:val="0"/>
        <w:autoSpaceDN w:val="0"/>
        <w:adjustRightInd w:val="0"/>
        <w:spacing w:after="0" w:line="240" w:lineRule="auto"/>
        <w:rPr>
          <w:rFonts w:ascii="Liberation Serif" w:hAnsi="Liberation Serif" w:cs="Liberation Serif"/>
          <w:kern w:val="1"/>
          <w:sz w:val="24"/>
          <w:szCs w:val="24"/>
          <w:lang w:val="uk-UA"/>
        </w:rPr>
      </w:pPr>
      <w:r w:rsidRPr="00A320FF">
        <w:rPr>
          <w:rFonts w:ascii="Times New Roman CYR" w:hAnsi="Times New Roman CYR" w:cs="Times New Roman CYR"/>
          <w:kern w:val="1"/>
          <w:sz w:val="28"/>
          <w:szCs w:val="28"/>
          <w:lang w:val="uk-UA"/>
        </w:rPr>
        <w:t xml:space="preserve">                                                                                    </w:t>
      </w:r>
    </w:p>
    <w:p w:rsidR="00F16359" w:rsidRPr="00A320FF" w:rsidRDefault="00F16359" w:rsidP="00F16359">
      <w:pPr>
        <w:widowControl w:val="0"/>
        <w:suppressAutoHyphens/>
        <w:autoSpaceDE w:val="0"/>
        <w:autoSpaceDN w:val="0"/>
        <w:adjustRightInd w:val="0"/>
        <w:spacing w:after="0" w:line="240" w:lineRule="auto"/>
        <w:rPr>
          <w:rFonts w:ascii="Liberation Serif" w:hAnsi="Liberation Serif" w:cs="Liberation Serif"/>
          <w:kern w:val="1"/>
          <w:sz w:val="24"/>
          <w:szCs w:val="24"/>
          <w:lang w:val="uk-UA"/>
        </w:rPr>
      </w:pPr>
      <w:r w:rsidRPr="00A320FF">
        <w:rPr>
          <w:rFonts w:ascii="Times New Roman CYR" w:hAnsi="Times New Roman CYR" w:cs="Times New Roman CYR"/>
          <w:kern w:val="1"/>
          <w:sz w:val="28"/>
          <w:szCs w:val="28"/>
          <w:lang w:val="uk-UA"/>
        </w:rPr>
        <w:t xml:space="preserve"> </w:t>
      </w:r>
    </w:p>
    <w:p w:rsidR="00F16359" w:rsidRPr="00A320FF" w:rsidRDefault="00F16359" w:rsidP="00F16359">
      <w:pPr>
        <w:widowControl w:val="0"/>
        <w:suppressAutoHyphens/>
        <w:autoSpaceDE w:val="0"/>
        <w:autoSpaceDN w:val="0"/>
        <w:adjustRightInd w:val="0"/>
        <w:spacing w:after="0" w:line="240" w:lineRule="auto"/>
        <w:rPr>
          <w:rFonts w:ascii="Times New Roman CYR" w:hAnsi="Times New Roman CYR" w:cs="Times New Roman CYR"/>
          <w:kern w:val="1"/>
          <w:sz w:val="28"/>
          <w:szCs w:val="28"/>
          <w:lang w:val="uk-UA"/>
        </w:rPr>
      </w:pPr>
    </w:p>
    <w:p w:rsidR="00F16359" w:rsidRPr="00A320FF" w:rsidRDefault="00F16359" w:rsidP="00F16359">
      <w:pPr>
        <w:widowControl w:val="0"/>
        <w:suppressAutoHyphens/>
        <w:autoSpaceDE w:val="0"/>
        <w:autoSpaceDN w:val="0"/>
        <w:adjustRightInd w:val="0"/>
        <w:spacing w:after="0" w:line="240" w:lineRule="auto"/>
        <w:rPr>
          <w:rFonts w:ascii="Times New Roman CYR" w:hAnsi="Times New Roman CYR" w:cs="Times New Roman CYR"/>
          <w:kern w:val="1"/>
          <w:sz w:val="28"/>
          <w:szCs w:val="28"/>
          <w:lang w:val="uk-UA"/>
        </w:rPr>
      </w:pPr>
      <w:r w:rsidRPr="00A320FF">
        <w:rPr>
          <w:rFonts w:ascii="Times New Roman CYR" w:hAnsi="Times New Roman CYR" w:cs="Times New Roman CYR"/>
          <w:kern w:val="1"/>
          <w:sz w:val="28"/>
          <w:szCs w:val="28"/>
          <w:lang w:val="uk-UA"/>
        </w:rPr>
        <w:t>Рекомендовано до захисту:                   Захищено на засіданні ЕК №__ протокол №   від</w:t>
      </w:r>
      <w:r w:rsidRPr="00A320FF">
        <w:rPr>
          <w:rFonts w:ascii="Times New Roman CYR" w:hAnsi="Times New Roman CYR" w:cs="Times New Roman CYR"/>
          <w:kern w:val="1"/>
          <w:sz w:val="28"/>
          <w:szCs w:val="28"/>
          <w:lang w:val="uk-UA"/>
        </w:rPr>
        <w:tab/>
      </w:r>
      <w:r w:rsidRPr="00A320FF">
        <w:rPr>
          <w:rFonts w:ascii="Times New Roman CYR" w:hAnsi="Times New Roman CYR" w:cs="Times New Roman CYR"/>
          <w:kern w:val="1"/>
          <w:sz w:val="28"/>
          <w:szCs w:val="28"/>
          <w:lang w:val="uk-UA"/>
        </w:rPr>
        <w:tab/>
      </w:r>
      <w:r w:rsidRPr="00A320FF">
        <w:rPr>
          <w:rFonts w:ascii="Times New Roman CYR" w:hAnsi="Times New Roman CYR" w:cs="Times New Roman CYR"/>
          <w:kern w:val="1"/>
          <w:sz w:val="28"/>
          <w:szCs w:val="28"/>
          <w:lang w:val="uk-UA"/>
        </w:rPr>
        <w:tab/>
      </w:r>
      <w:r w:rsidRPr="00A320FF">
        <w:rPr>
          <w:rFonts w:ascii="Times New Roman CYR" w:hAnsi="Times New Roman CYR" w:cs="Times New Roman CYR"/>
          <w:kern w:val="1"/>
          <w:sz w:val="28"/>
          <w:szCs w:val="28"/>
          <w:lang w:val="uk-UA"/>
        </w:rPr>
        <w:tab/>
        <w:t xml:space="preserve">    П</w:t>
      </w:r>
      <w:r w:rsidR="00BF6CAA" w:rsidRPr="00A320FF">
        <w:rPr>
          <w:rFonts w:ascii="Times New Roman CYR" w:hAnsi="Times New Roman CYR" w:cs="Times New Roman CYR"/>
          <w:kern w:val="1"/>
          <w:sz w:val="28"/>
          <w:szCs w:val="28"/>
          <w:lang w:val="uk-UA"/>
        </w:rPr>
        <w:t>ротокол №   «____» _________2022</w:t>
      </w:r>
      <w:r w:rsidRPr="00A320FF">
        <w:rPr>
          <w:rFonts w:ascii="Times New Roman CYR" w:hAnsi="Times New Roman CYR" w:cs="Times New Roman CYR"/>
          <w:kern w:val="1"/>
          <w:sz w:val="28"/>
          <w:szCs w:val="28"/>
          <w:lang w:val="uk-UA"/>
        </w:rPr>
        <w:t xml:space="preserve"> р., </w:t>
      </w:r>
    </w:p>
    <w:p w:rsidR="00F16359" w:rsidRPr="00A320FF" w:rsidRDefault="00BF6CAA" w:rsidP="00F16359">
      <w:pPr>
        <w:widowControl w:val="0"/>
        <w:suppressAutoHyphens/>
        <w:autoSpaceDE w:val="0"/>
        <w:autoSpaceDN w:val="0"/>
        <w:adjustRightInd w:val="0"/>
        <w:spacing w:after="0" w:line="240" w:lineRule="auto"/>
        <w:rPr>
          <w:rFonts w:ascii="Liberation Serif" w:hAnsi="Liberation Serif" w:cs="Liberation Serif"/>
          <w:kern w:val="1"/>
          <w:sz w:val="24"/>
          <w:szCs w:val="24"/>
          <w:lang w:val="uk-UA"/>
        </w:rPr>
      </w:pPr>
      <w:r w:rsidRPr="00A320FF">
        <w:rPr>
          <w:rFonts w:ascii="Times New Roman CYR" w:hAnsi="Times New Roman CYR" w:cs="Times New Roman CYR"/>
          <w:kern w:val="1"/>
          <w:sz w:val="28"/>
          <w:szCs w:val="28"/>
          <w:lang w:val="uk-UA"/>
        </w:rPr>
        <w:t>« » _______2022</w:t>
      </w:r>
      <w:r w:rsidR="00F16359" w:rsidRPr="00A320FF">
        <w:rPr>
          <w:rFonts w:ascii="Times New Roman CYR" w:hAnsi="Times New Roman CYR" w:cs="Times New Roman CYR"/>
          <w:kern w:val="1"/>
          <w:sz w:val="28"/>
          <w:szCs w:val="28"/>
          <w:lang w:val="uk-UA"/>
        </w:rPr>
        <w:t xml:space="preserve"> р.,  </w:t>
      </w:r>
      <w:r w:rsidR="00F16359" w:rsidRPr="00A320FF">
        <w:rPr>
          <w:rFonts w:ascii="Liberation Serif" w:hAnsi="Liberation Serif" w:cs="Liberation Serif"/>
          <w:kern w:val="1"/>
          <w:sz w:val="24"/>
          <w:szCs w:val="24"/>
          <w:lang w:val="uk-UA"/>
        </w:rPr>
        <w:t xml:space="preserve">               </w:t>
      </w:r>
      <w:r w:rsidR="00F16359" w:rsidRPr="00A320FF">
        <w:rPr>
          <w:rFonts w:ascii="Times New Roman CYR" w:hAnsi="Times New Roman CYR" w:cs="Times New Roman CYR"/>
          <w:kern w:val="1"/>
          <w:sz w:val="28"/>
          <w:szCs w:val="28"/>
          <w:lang w:val="uk-UA"/>
        </w:rPr>
        <w:t xml:space="preserve">                  Оцінка______/_________/_________</w:t>
      </w:r>
    </w:p>
    <w:p w:rsidR="00F16359" w:rsidRPr="00A320FF" w:rsidRDefault="00F16359" w:rsidP="00F16359">
      <w:pPr>
        <w:widowControl w:val="0"/>
        <w:suppressAutoHyphens/>
        <w:autoSpaceDE w:val="0"/>
        <w:autoSpaceDN w:val="0"/>
        <w:adjustRightInd w:val="0"/>
        <w:spacing w:after="0" w:line="240" w:lineRule="auto"/>
        <w:rPr>
          <w:rFonts w:ascii="Liberation Serif" w:hAnsi="Liberation Serif" w:cs="Liberation Serif"/>
          <w:kern w:val="1"/>
          <w:sz w:val="24"/>
          <w:szCs w:val="24"/>
          <w:lang w:val="uk-UA"/>
        </w:rPr>
      </w:pPr>
      <w:r w:rsidRPr="00A320FF">
        <w:rPr>
          <w:rFonts w:ascii="Times New Roman CYR" w:hAnsi="Times New Roman CYR" w:cs="Times New Roman CYR"/>
          <w:kern w:val="1"/>
          <w:sz w:val="28"/>
          <w:szCs w:val="28"/>
          <w:lang w:val="uk-UA"/>
        </w:rPr>
        <w:t xml:space="preserve">Завідувач кафедри                                 Голова ЕК </w:t>
      </w:r>
    </w:p>
    <w:p w:rsidR="00F16359" w:rsidRPr="00A320FF" w:rsidRDefault="00F16359" w:rsidP="00F16359">
      <w:pPr>
        <w:widowControl w:val="0"/>
        <w:suppressAutoHyphens/>
        <w:autoSpaceDE w:val="0"/>
        <w:autoSpaceDN w:val="0"/>
        <w:adjustRightInd w:val="0"/>
        <w:spacing w:after="0" w:line="240" w:lineRule="auto"/>
        <w:rPr>
          <w:rFonts w:ascii="Liberation Serif" w:hAnsi="Liberation Serif" w:cs="Liberation Serif"/>
          <w:kern w:val="1"/>
          <w:sz w:val="24"/>
          <w:szCs w:val="24"/>
          <w:lang w:val="uk-UA"/>
        </w:rPr>
      </w:pPr>
      <w:proofErr w:type="spellStart"/>
      <w:r w:rsidRPr="00A320FF">
        <w:rPr>
          <w:rFonts w:ascii="Times New Roman CYR" w:hAnsi="Times New Roman CYR" w:cs="Times New Roman CYR"/>
          <w:kern w:val="1"/>
          <w:sz w:val="28"/>
          <w:szCs w:val="28"/>
          <w:lang w:val="uk-UA"/>
        </w:rPr>
        <w:t>д.філос.н</w:t>
      </w:r>
      <w:proofErr w:type="spellEnd"/>
      <w:r w:rsidRPr="00A320FF">
        <w:rPr>
          <w:rFonts w:ascii="Times New Roman CYR" w:hAnsi="Times New Roman CYR" w:cs="Times New Roman CYR"/>
          <w:kern w:val="1"/>
          <w:sz w:val="28"/>
          <w:szCs w:val="28"/>
          <w:lang w:val="uk-UA"/>
        </w:rPr>
        <w:t xml:space="preserve">., </w:t>
      </w:r>
      <w:proofErr w:type="spellStart"/>
      <w:r w:rsidRPr="00A320FF">
        <w:rPr>
          <w:rFonts w:ascii="Times New Roman CYR" w:hAnsi="Times New Roman CYR" w:cs="Times New Roman CYR"/>
          <w:kern w:val="1"/>
          <w:sz w:val="28"/>
          <w:szCs w:val="28"/>
          <w:lang w:val="uk-UA"/>
        </w:rPr>
        <w:t>проф.____Попков</w:t>
      </w:r>
      <w:proofErr w:type="spellEnd"/>
      <w:r w:rsidRPr="00A320FF">
        <w:rPr>
          <w:rFonts w:ascii="Times New Roman CYR" w:hAnsi="Times New Roman CYR" w:cs="Times New Roman CYR"/>
          <w:kern w:val="1"/>
          <w:sz w:val="28"/>
          <w:szCs w:val="28"/>
          <w:lang w:val="uk-UA"/>
        </w:rPr>
        <w:t xml:space="preserve"> В. В.      </w:t>
      </w:r>
      <w:proofErr w:type="spellStart"/>
      <w:r w:rsidRPr="00A320FF">
        <w:rPr>
          <w:rFonts w:ascii="Times New Roman CYR" w:hAnsi="Times New Roman CYR" w:cs="Times New Roman CYR"/>
          <w:kern w:val="1"/>
          <w:sz w:val="28"/>
          <w:szCs w:val="28"/>
          <w:lang w:val="uk-UA"/>
        </w:rPr>
        <w:t>д.політ.н</w:t>
      </w:r>
      <w:proofErr w:type="spellEnd"/>
      <w:r w:rsidRPr="00A320FF">
        <w:rPr>
          <w:rFonts w:ascii="Times New Roman CYR" w:hAnsi="Times New Roman CYR" w:cs="Times New Roman CYR"/>
          <w:kern w:val="1"/>
          <w:sz w:val="28"/>
          <w:szCs w:val="28"/>
          <w:lang w:val="uk-UA"/>
        </w:rPr>
        <w:t xml:space="preserve">., </w:t>
      </w:r>
      <w:proofErr w:type="spellStart"/>
      <w:r w:rsidRPr="00A320FF">
        <w:rPr>
          <w:rFonts w:ascii="Times New Roman CYR" w:hAnsi="Times New Roman CYR" w:cs="Times New Roman CYR"/>
          <w:kern w:val="1"/>
          <w:sz w:val="28"/>
          <w:szCs w:val="28"/>
          <w:lang w:val="uk-UA"/>
        </w:rPr>
        <w:t>проф._______Мілова</w:t>
      </w:r>
      <w:proofErr w:type="spellEnd"/>
      <w:r w:rsidRPr="00A320FF">
        <w:rPr>
          <w:rFonts w:ascii="Times New Roman CYR" w:hAnsi="Times New Roman CYR" w:cs="Times New Roman CYR"/>
          <w:kern w:val="1"/>
          <w:sz w:val="28"/>
          <w:szCs w:val="28"/>
          <w:lang w:val="uk-UA"/>
        </w:rPr>
        <w:t xml:space="preserve"> М.І.</w:t>
      </w:r>
    </w:p>
    <w:p w:rsidR="00F16359" w:rsidRPr="00A320FF" w:rsidRDefault="00F16359" w:rsidP="00F16359">
      <w:pPr>
        <w:widowControl w:val="0"/>
        <w:suppressAutoHyphens/>
        <w:autoSpaceDE w:val="0"/>
        <w:autoSpaceDN w:val="0"/>
        <w:adjustRightInd w:val="0"/>
        <w:spacing w:after="0" w:line="240" w:lineRule="auto"/>
        <w:rPr>
          <w:rFonts w:ascii="Liberation Serif" w:hAnsi="Liberation Serif" w:cs="Liberation Serif"/>
          <w:kern w:val="1"/>
          <w:sz w:val="24"/>
          <w:szCs w:val="24"/>
          <w:lang w:val="uk-UA"/>
        </w:rPr>
      </w:pPr>
      <w:r w:rsidRPr="00A320FF">
        <w:rPr>
          <w:rFonts w:ascii="Times New Roman CYR" w:hAnsi="Times New Roman CYR" w:cs="Times New Roman CYR"/>
          <w:kern w:val="1"/>
          <w:sz w:val="28"/>
          <w:szCs w:val="28"/>
          <w:lang w:val="uk-UA"/>
        </w:rPr>
        <w:t xml:space="preserve">                      </w:t>
      </w:r>
      <w:r w:rsidRPr="00A320FF">
        <w:rPr>
          <w:rFonts w:ascii="Times New Roman CYR" w:hAnsi="Times New Roman CYR" w:cs="Times New Roman CYR"/>
          <w:kern w:val="1"/>
          <w:sz w:val="28"/>
          <w:szCs w:val="28"/>
          <w:lang w:val="uk-UA"/>
        </w:rPr>
        <w:tab/>
      </w:r>
      <w:r w:rsidRPr="00A320FF">
        <w:rPr>
          <w:rFonts w:ascii="Times New Roman CYR" w:hAnsi="Times New Roman CYR" w:cs="Times New Roman CYR"/>
          <w:kern w:val="1"/>
          <w:sz w:val="28"/>
          <w:szCs w:val="28"/>
          <w:lang w:val="uk-UA"/>
        </w:rPr>
        <w:tab/>
      </w:r>
      <w:r w:rsidRPr="00A320FF">
        <w:rPr>
          <w:rFonts w:ascii="Times New Roman CYR" w:hAnsi="Times New Roman CYR" w:cs="Times New Roman CYR"/>
          <w:kern w:val="1"/>
          <w:sz w:val="28"/>
          <w:szCs w:val="28"/>
          <w:lang w:val="uk-UA"/>
        </w:rPr>
        <w:tab/>
        <w:t xml:space="preserve">                </w:t>
      </w:r>
    </w:p>
    <w:p w:rsidR="00F16359" w:rsidRPr="00A320FF" w:rsidRDefault="00F16359" w:rsidP="00F16359">
      <w:pPr>
        <w:widowControl w:val="0"/>
        <w:suppressAutoHyphens/>
        <w:autoSpaceDE w:val="0"/>
        <w:autoSpaceDN w:val="0"/>
        <w:adjustRightInd w:val="0"/>
        <w:spacing w:after="0" w:line="240" w:lineRule="auto"/>
        <w:rPr>
          <w:rFonts w:ascii="Times New Roman CYR" w:hAnsi="Times New Roman CYR" w:cs="Times New Roman CYR"/>
          <w:kern w:val="1"/>
          <w:sz w:val="28"/>
          <w:szCs w:val="28"/>
          <w:lang w:val="uk-UA"/>
        </w:rPr>
      </w:pPr>
    </w:p>
    <w:p w:rsidR="00F16359" w:rsidRPr="00A320FF" w:rsidRDefault="00F16359" w:rsidP="00F16359">
      <w:pPr>
        <w:widowControl w:val="0"/>
        <w:suppressAutoHyphens/>
        <w:autoSpaceDE w:val="0"/>
        <w:autoSpaceDN w:val="0"/>
        <w:adjustRightInd w:val="0"/>
        <w:spacing w:after="0" w:line="240" w:lineRule="auto"/>
        <w:rPr>
          <w:rFonts w:ascii="Times New Roman CYR" w:hAnsi="Times New Roman CYR" w:cs="Times New Roman CYR"/>
          <w:kern w:val="1"/>
          <w:sz w:val="28"/>
          <w:szCs w:val="28"/>
          <w:lang w:val="uk-UA"/>
        </w:rPr>
      </w:pPr>
    </w:p>
    <w:p w:rsidR="00F16359" w:rsidRPr="00A320FF" w:rsidRDefault="00F16359" w:rsidP="00F16359">
      <w:pPr>
        <w:widowControl w:val="0"/>
        <w:suppressAutoHyphens/>
        <w:autoSpaceDE w:val="0"/>
        <w:autoSpaceDN w:val="0"/>
        <w:adjustRightInd w:val="0"/>
        <w:spacing w:after="0" w:line="240" w:lineRule="auto"/>
        <w:rPr>
          <w:rFonts w:ascii="Times New Roman CYR" w:hAnsi="Times New Roman CYR" w:cs="Times New Roman CYR"/>
          <w:kern w:val="1"/>
          <w:sz w:val="28"/>
          <w:szCs w:val="28"/>
          <w:lang w:val="uk-UA"/>
        </w:rPr>
      </w:pPr>
    </w:p>
    <w:p w:rsidR="00F16359" w:rsidRPr="00A320FF" w:rsidRDefault="00F16359" w:rsidP="00F16359">
      <w:pPr>
        <w:widowControl w:val="0"/>
        <w:suppressAutoHyphens/>
        <w:autoSpaceDE w:val="0"/>
        <w:autoSpaceDN w:val="0"/>
        <w:adjustRightInd w:val="0"/>
        <w:spacing w:after="0" w:line="240" w:lineRule="auto"/>
        <w:rPr>
          <w:rFonts w:ascii="Times New Roman CYR" w:hAnsi="Times New Roman CYR" w:cs="Times New Roman CYR"/>
          <w:kern w:val="1"/>
          <w:sz w:val="28"/>
          <w:szCs w:val="28"/>
          <w:lang w:val="uk-UA"/>
        </w:rPr>
      </w:pPr>
    </w:p>
    <w:p w:rsidR="00F16359" w:rsidRPr="00A320FF" w:rsidRDefault="00F16359" w:rsidP="00F16359">
      <w:pPr>
        <w:widowControl w:val="0"/>
        <w:suppressAutoHyphens/>
        <w:autoSpaceDE w:val="0"/>
        <w:autoSpaceDN w:val="0"/>
        <w:adjustRightInd w:val="0"/>
        <w:spacing w:after="0" w:line="240" w:lineRule="auto"/>
        <w:rPr>
          <w:rFonts w:ascii="Liberation Serif" w:hAnsi="Liberation Serif" w:cs="Liberation Serif"/>
          <w:kern w:val="1"/>
          <w:sz w:val="24"/>
          <w:szCs w:val="24"/>
          <w:lang w:val="uk-UA"/>
        </w:rPr>
      </w:pPr>
      <w:r w:rsidRPr="00A320FF">
        <w:rPr>
          <w:rFonts w:ascii="Times New Roman CYR" w:hAnsi="Times New Roman CYR" w:cs="Times New Roman CYR"/>
          <w:kern w:val="1"/>
          <w:sz w:val="28"/>
          <w:szCs w:val="28"/>
          <w:lang w:val="uk-UA"/>
        </w:rPr>
        <w:t xml:space="preserve">                                                   </w:t>
      </w:r>
      <w:r w:rsidRPr="00A320FF">
        <w:rPr>
          <w:rFonts w:ascii="Times New Roman CYR" w:hAnsi="Times New Roman CYR" w:cs="Times New Roman CYR"/>
          <w:b/>
          <w:bCs/>
          <w:kern w:val="1"/>
          <w:sz w:val="28"/>
          <w:szCs w:val="28"/>
          <w:lang w:val="uk-UA"/>
        </w:rPr>
        <w:t>Одеса – 202</w:t>
      </w:r>
      <w:r w:rsidR="00BF6CAA" w:rsidRPr="00A320FF">
        <w:rPr>
          <w:rFonts w:ascii="Times New Roman CYR" w:hAnsi="Times New Roman CYR" w:cs="Times New Roman CYR"/>
          <w:b/>
          <w:bCs/>
          <w:kern w:val="1"/>
          <w:sz w:val="28"/>
          <w:szCs w:val="28"/>
          <w:lang w:val="uk-UA"/>
        </w:rPr>
        <w:t>2</w:t>
      </w:r>
    </w:p>
    <w:p w:rsidR="00F16359" w:rsidRPr="00A320FF" w:rsidRDefault="00F16359" w:rsidP="00F16359">
      <w:pPr>
        <w:rPr>
          <w:lang w:val="uk-UA"/>
        </w:rPr>
      </w:pPr>
      <w:r w:rsidRPr="00A320FF">
        <w:rPr>
          <w:lang w:val="uk-UA"/>
        </w:rPr>
        <w:br w:type="page"/>
      </w:r>
    </w:p>
    <w:p w:rsidR="00F16359" w:rsidRPr="00A320FF" w:rsidRDefault="00F16359" w:rsidP="00F16359">
      <w:pPr>
        <w:pageBreakBefore/>
        <w:widowControl w:val="0"/>
        <w:suppressAutoHyphens/>
        <w:autoSpaceDE w:val="0"/>
        <w:autoSpaceDN w:val="0"/>
        <w:adjustRightInd w:val="0"/>
        <w:spacing w:after="0" w:line="360" w:lineRule="auto"/>
        <w:jc w:val="center"/>
        <w:rPr>
          <w:rFonts w:ascii="Liberation Serif" w:hAnsi="Liberation Serif" w:cs="Liberation Serif"/>
          <w:kern w:val="1"/>
          <w:sz w:val="24"/>
          <w:szCs w:val="24"/>
          <w:lang w:val="uk-UA"/>
        </w:rPr>
      </w:pPr>
      <w:r w:rsidRPr="00A320FF">
        <w:rPr>
          <w:rFonts w:ascii="Times New Roman CYR" w:hAnsi="Times New Roman CYR" w:cs="Times New Roman CYR"/>
          <w:b/>
          <w:bCs/>
          <w:kern w:val="1"/>
          <w:sz w:val="28"/>
          <w:szCs w:val="28"/>
          <w:lang w:val="uk-UA"/>
        </w:rPr>
        <w:lastRenderedPageBreak/>
        <w:t>Зміст</w:t>
      </w:r>
    </w:p>
    <w:p w:rsidR="00F16359" w:rsidRPr="00A320FF" w:rsidRDefault="00F16359" w:rsidP="00F16359">
      <w:pPr>
        <w:widowControl w:val="0"/>
        <w:suppressAutoHyphens/>
        <w:autoSpaceDE w:val="0"/>
        <w:autoSpaceDN w:val="0"/>
        <w:adjustRightInd w:val="0"/>
        <w:spacing w:after="0" w:line="360" w:lineRule="auto"/>
        <w:ind w:firstLine="567"/>
        <w:jc w:val="both"/>
        <w:rPr>
          <w:rFonts w:ascii="Times New Roman CYR" w:hAnsi="Times New Roman CYR" w:cs="Times New Roman CYR"/>
          <w:kern w:val="1"/>
          <w:sz w:val="28"/>
          <w:szCs w:val="28"/>
          <w:lang w:val="uk-UA"/>
        </w:rPr>
      </w:pPr>
      <w:r w:rsidRPr="00A320FF">
        <w:rPr>
          <w:rFonts w:ascii="Times New Roman CYR" w:hAnsi="Times New Roman CYR" w:cs="Times New Roman CYR"/>
          <w:b/>
          <w:bCs/>
          <w:kern w:val="1"/>
          <w:sz w:val="28"/>
          <w:szCs w:val="28"/>
          <w:lang w:val="uk-UA"/>
        </w:rPr>
        <w:t xml:space="preserve">Вступ                                                                                                                </w:t>
      </w:r>
      <w:r w:rsidRPr="00A320FF">
        <w:rPr>
          <w:rFonts w:ascii="Times New Roman CYR" w:hAnsi="Times New Roman CYR" w:cs="Times New Roman CYR"/>
          <w:kern w:val="1"/>
          <w:sz w:val="28"/>
          <w:szCs w:val="28"/>
          <w:lang w:val="uk-UA"/>
        </w:rPr>
        <w:t>3</w:t>
      </w:r>
    </w:p>
    <w:p w:rsidR="00F16359" w:rsidRPr="00A320FF" w:rsidRDefault="00F16359" w:rsidP="00F16359">
      <w:pPr>
        <w:widowControl w:val="0"/>
        <w:suppressAutoHyphens/>
        <w:autoSpaceDE w:val="0"/>
        <w:autoSpaceDN w:val="0"/>
        <w:adjustRightInd w:val="0"/>
        <w:spacing w:after="0" w:line="360" w:lineRule="auto"/>
        <w:ind w:firstLine="567"/>
        <w:jc w:val="both"/>
        <w:rPr>
          <w:rFonts w:ascii="Times New Roman CYR" w:hAnsi="Times New Roman CYR" w:cs="Times New Roman CYR"/>
          <w:kern w:val="1"/>
          <w:sz w:val="28"/>
          <w:szCs w:val="28"/>
          <w:lang w:val="uk-UA"/>
        </w:rPr>
      </w:pPr>
    </w:p>
    <w:p w:rsidR="00F37AA2" w:rsidRPr="00A320FF" w:rsidRDefault="00F16359" w:rsidP="00D03AC5">
      <w:pPr>
        <w:jc w:val="both"/>
        <w:rPr>
          <w:rFonts w:ascii="Times New Roman CYR" w:hAnsi="Times New Roman CYR" w:cs="Times New Roman CYR"/>
          <w:b/>
          <w:kern w:val="1"/>
          <w:sz w:val="28"/>
          <w:szCs w:val="28"/>
          <w:lang w:val="uk-UA"/>
        </w:rPr>
      </w:pPr>
      <w:r w:rsidRPr="00A320FF">
        <w:rPr>
          <w:rFonts w:ascii="Times New Roman CYR" w:hAnsi="Times New Roman CYR" w:cs="Times New Roman CYR"/>
          <w:b/>
          <w:kern w:val="1"/>
          <w:sz w:val="28"/>
          <w:szCs w:val="28"/>
          <w:lang w:val="uk-UA"/>
        </w:rPr>
        <w:t>Розділ І</w:t>
      </w:r>
      <w:r w:rsidR="00B95EED" w:rsidRPr="00A320FF">
        <w:rPr>
          <w:rFonts w:ascii="Times New Roman CYR" w:hAnsi="Times New Roman CYR" w:cs="Times New Roman CYR"/>
          <w:b/>
          <w:kern w:val="1"/>
          <w:sz w:val="28"/>
          <w:szCs w:val="28"/>
          <w:lang w:val="uk-UA"/>
        </w:rPr>
        <w:t xml:space="preserve"> «Теоретичні засади дослідження процесу політичної соціалізації особи»</w:t>
      </w:r>
    </w:p>
    <w:p w:rsidR="00B81A79" w:rsidRPr="00A320FF" w:rsidRDefault="00B95EED" w:rsidP="00D03AC5">
      <w:pPr>
        <w:pStyle w:val="af"/>
        <w:numPr>
          <w:ilvl w:val="1"/>
          <w:numId w:val="2"/>
        </w:numPr>
        <w:spacing w:line="360" w:lineRule="auto"/>
        <w:jc w:val="both"/>
        <w:rPr>
          <w:rFonts w:ascii="Times New Roman CYR" w:hAnsi="Times New Roman CYR" w:cs="Times New Roman CYR"/>
          <w:i/>
          <w:kern w:val="1"/>
          <w:sz w:val="28"/>
          <w:szCs w:val="28"/>
          <w:lang w:val="uk-UA"/>
        </w:rPr>
      </w:pPr>
      <w:r w:rsidRPr="00A320FF">
        <w:rPr>
          <w:rFonts w:ascii="Times New Roman CYR" w:hAnsi="Times New Roman CYR" w:cs="Times New Roman CYR"/>
          <w:i/>
          <w:kern w:val="1"/>
          <w:sz w:val="28"/>
          <w:szCs w:val="28"/>
          <w:lang w:val="uk-UA"/>
        </w:rPr>
        <w:t>Зарубіжні концепції політичної соціалізації особи</w:t>
      </w:r>
      <w:r w:rsidR="00AB1644">
        <w:rPr>
          <w:rFonts w:ascii="Times New Roman CYR" w:hAnsi="Times New Roman CYR" w:cs="Times New Roman CYR"/>
          <w:kern w:val="1"/>
          <w:sz w:val="28"/>
          <w:szCs w:val="28"/>
          <w:lang w:val="uk-UA"/>
        </w:rPr>
        <w:t>……………………….7</w:t>
      </w:r>
    </w:p>
    <w:p w:rsidR="00D03AC5" w:rsidRPr="00A320FF" w:rsidRDefault="00537270" w:rsidP="00D03AC5">
      <w:pPr>
        <w:pStyle w:val="af"/>
        <w:numPr>
          <w:ilvl w:val="1"/>
          <w:numId w:val="2"/>
        </w:numPr>
        <w:spacing w:line="360" w:lineRule="auto"/>
        <w:jc w:val="both"/>
        <w:rPr>
          <w:rFonts w:ascii="Times New Roman CYR" w:hAnsi="Times New Roman CYR" w:cs="Times New Roman CYR"/>
          <w:i/>
          <w:kern w:val="1"/>
          <w:sz w:val="28"/>
          <w:szCs w:val="28"/>
          <w:lang w:val="uk-UA"/>
        </w:rPr>
      </w:pPr>
      <w:r w:rsidRPr="00A320FF">
        <w:rPr>
          <w:rFonts w:ascii="Times New Roman CYR" w:hAnsi="Times New Roman CYR" w:cs="Times New Roman CYR"/>
          <w:i/>
          <w:kern w:val="1"/>
          <w:sz w:val="28"/>
          <w:szCs w:val="28"/>
          <w:lang w:val="uk-UA"/>
        </w:rPr>
        <w:t>Політична соціалізація молоді в предметному полі вітчизняного суспільствознавства</w:t>
      </w:r>
      <w:r w:rsidR="00AB1644">
        <w:rPr>
          <w:rFonts w:ascii="Times New Roman CYR" w:hAnsi="Times New Roman CYR" w:cs="Times New Roman CYR"/>
          <w:i/>
          <w:kern w:val="1"/>
          <w:sz w:val="28"/>
          <w:szCs w:val="28"/>
          <w:lang w:val="uk-UA"/>
        </w:rPr>
        <w:t>………………………………………………………………11</w:t>
      </w:r>
    </w:p>
    <w:p w:rsidR="00B81A79" w:rsidRPr="00A320FF" w:rsidRDefault="00B81A79" w:rsidP="00F16359">
      <w:pPr>
        <w:rPr>
          <w:rFonts w:ascii="Times New Roman CYR" w:hAnsi="Times New Roman CYR" w:cs="Times New Roman CYR"/>
          <w:kern w:val="1"/>
          <w:sz w:val="28"/>
          <w:szCs w:val="28"/>
          <w:lang w:val="uk-UA"/>
        </w:rPr>
      </w:pPr>
      <w:r w:rsidRPr="00A320FF">
        <w:rPr>
          <w:rFonts w:ascii="Times New Roman CYR" w:hAnsi="Times New Roman CYR" w:cs="Times New Roman CYR"/>
          <w:i/>
          <w:kern w:val="1"/>
          <w:sz w:val="28"/>
          <w:szCs w:val="28"/>
          <w:lang w:val="uk-UA"/>
        </w:rPr>
        <w:t>Висновки до розділу І</w:t>
      </w:r>
      <w:r w:rsidR="00AB1644">
        <w:rPr>
          <w:rFonts w:ascii="Times New Roman CYR" w:hAnsi="Times New Roman CYR" w:cs="Times New Roman CYR"/>
          <w:kern w:val="1"/>
          <w:sz w:val="28"/>
          <w:szCs w:val="28"/>
          <w:lang w:val="uk-UA"/>
        </w:rPr>
        <w:t>……………………………………………………………</w:t>
      </w:r>
      <w:r w:rsidR="009C36E0" w:rsidRPr="009C36E0">
        <w:rPr>
          <w:rFonts w:ascii="Times New Roman CYR" w:hAnsi="Times New Roman CYR" w:cs="Times New Roman CYR"/>
          <w:i/>
          <w:kern w:val="1"/>
          <w:sz w:val="28"/>
          <w:szCs w:val="28"/>
          <w:lang w:val="uk-UA"/>
        </w:rPr>
        <w:t>29</w:t>
      </w:r>
    </w:p>
    <w:p w:rsidR="00B81A79" w:rsidRPr="00A320FF" w:rsidRDefault="00B81A79" w:rsidP="00F16359">
      <w:pPr>
        <w:rPr>
          <w:rFonts w:ascii="Times New Roman CYR" w:hAnsi="Times New Roman CYR" w:cs="Times New Roman CYR"/>
          <w:i/>
          <w:kern w:val="1"/>
          <w:sz w:val="28"/>
          <w:szCs w:val="28"/>
          <w:lang w:val="uk-UA"/>
        </w:rPr>
      </w:pPr>
    </w:p>
    <w:p w:rsidR="008157DD" w:rsidRPr="00A320FF" w:rsidRDefault="00B81A79" w:rsidP="008157DD">
      <w:pPr>
        <w:jc w:val="both"/>
        <w:rPr>
          <w:rFonts w:ascii="Times New Roman CYR" w:hAnsi="Times New Roman CYR" w:cs="Times New Roman CYR"/>
          <w:b/>
          <w:kern w:val="1"/>
          <w:sz w:val="28"/>
          <w:szCs w:val="28"/>
          <w:lang w:val="uk-UA"/>
        </w:rPr>
      </w:pPr>
      <w:r w:rsidRPr="00A320FF">
        <w:rPr>
          <w:rFonts w:ascii="Times New Roman CYR" w:hAnsi="Times New Roman CYR" w:cs="Times New Roman CYR"/>
          <w:b/>
          <w:kern w:val="1"/>
          <w:sz w:val="28"/>
          <w:szCs w:val="28"/>
          <w:lang w:val="uk-UA"/>
        </w:rPr>
        <w:t>Розділ ІІ</w:t>
      </w:r>
      <w:r w:rsidR="00D03AC5" w:rsidRPr="00A320FF">
        <w:rPr>
          <w:rFonts w:ascii="Times New Roman CYR" w:hAnsi="Times New Roman CYR" w:cs="Times New Roman CYR"/>
          <w:b/>
          <w:kern w:val="1"/>
          <w:sz w:val="28"/>
          <w:szCs w:val="28"/>
          <w:lang w:val="uk-UA"/>
        </w:rPr>
        <w:t xml:space="preserve"> </w:t>
      </w:r>
      <w:r w:rsidR="008157DD" w:rsidRPr="00A320FF">
        <w:rPr>
          <w:rFonts w:ascii="Times New Roman CYR" w:hAnsi="Times New Roman CYR" w:cs="Times New Roman CYR"/>
          <w:b/>
          <w:kern w:val="1"/>
          <w:sz w:val="28"/>
          <w:szCs w:val="28"/>
          <w:lang w:val="uk-UA"/>
        </w:rPr>
        <w:t>«Політична соціалізація молоді як складова політичних трансформацій в сучасній Україні»</w:t>
      </w:r>
    </w:p>
    <w:p w:rsidR="008157DD" w:rsidRPr="00A320FF" w:rsidRDefault="008157DD" w:rsidP="008157DD">
      <w:pPr>
        <w:spacing w:line="360" w:lineRule="auto"/>
        <w:jc w:val="both"/>
        <w:rPr>
          <w:rFonts w:ascii="Times New Roman" w:hAnsi="Times New Roman" w:cs="Times New Roman"/>
          <w:i/>
          <w:sz w:val="28"/>
          <w:szCs w:val="28"/>
          <w:lang w:val="uk-UA"/>
        </w:rPr>
      </w:pPr>
      <w:r w:rsidRPr="00A320FF">
        <w:rPr>
          <w:rFonts w:ascii="Times New Roman" w:hAnsi="Times New Roman" w:cs="Times New Roman"/>
          <w:i/>
          <w:sz w:val="28"/>
          <w:szCs w:val="28"/>
          <w:lang w:val="uk-UA"/>
        </w:rPr>
        <w:t>2.1 Особливості процесу соціалізації молоді в Україні (від часів суверенізації до сьогодення)</w:t>
      </w:r>
      <w:r w:rsidR="009C36E0">
        <w:rPr>
          <w:rFonts w:ascii="Times New Roman" w:hAnsi="Times New Roman" w:cs="Times New Roman"/>
          <w:i/>
          <w:sz w:val="28"/>
          <w:szCs w:val="28"/>
          <w:lang w:val="uk-UA"/>
        </w:rPr>
        <w:t>…………………………………………………………………………31</w:t>
      </w:r>
    </w:p>
    <w:p w:rsidR="00D03AC5" w:rsidRPr="00A320FF" w:rsidRDefault="00D03AC5" w:rsidP="00D03AC5">
      <w:pPr>
        <w:spacing w:line="360" w:lineRule="auto"/>
        <w:jc w:val="both"/>
        <w:rPr>
          <w:rFonts w:ascii="Times New Roman CYR" w:hAnsi="Times New Roman CYR" w:cs="Times New Roman CYR"/>
          <w:kern w:val="1"/>
          <w:sz w:val="28"/>
          <w:szCs w:val="28"/>
          <w:lang w:val="uk-UA"/>
        </w:rPr>
      </w:pPr>
      <w:r w:rsidRPr="00A320FF">
        <w:rPr>
          <w:rFonts w:ascii="Times New Roman CYR" w:hAnsi="Times New Roman CYR" w:cs="Times New Roman CYR"/>
          <w:i/>
          <w:kern w:val="1"/>
          <w:sz w:val="28"/>
          <w:szCs w:val="28"/>
          <w:lang w:val="uk-UA"/>
        </w:rPr>
        <w:t xml:space="preserve">2.2 </w:t>
      </w:r>
      <w:r w:rsidR="00403642" w:rsidRPr="00A320FF">
        <w:rPr>
          <w:rFonts w:ascii="Times New Roman" w:hAnsi="Times New Roman" w:cs="Times New Roman"/>
          <w:i/>
          <w:sz w:val="28"/>
          <w:szCs w:val="28"/>
          <w:lang w:val="uk-UA"/>
        </w:rPr>
        <w:t>Агенти політичної соціалізації молоді в Україні</w:t>
      </w:r>
      <w:r w:rsidR="0065521A">
        <w:rPr>
          <w:rFonts w:ascii="Times New Roman" w:hAnsi="Times New Roman" w:cs="Times New Roman"/>
          <w:i/>
          <w:sz w:val="28"/>
          <w:szCs w:val="28"/>
          <w:lang w:val="uk-UA"/>
        </w:rPr>
        <w:t>………………………….</w:t>
      </w:r>
      <w:r w:rsidR="00CC0E93">
        <w:rPr>
          <w:rFonts w:ascii="Times New Roman" w:hAnsi="Times New Roman" w:cs="Times New Roman"/>
          <w:i/>
          <w:sz w:val="28"/>
          <w:szCs w:val="28"/>
          <w:lang w:val="uk-UA"/>
        </w:rPr>
        <w:t>37</w:t>
      </w:r>
    </w:p>
    <w:p w:rsidR="00D03AC5" w:rsidRPr="00A320FF" w:rsidRDefault="00D03AC5" w:rsidP="00F16359">
      <w:pPr>
        <w:rPr>
          <w:rFonts w:ascii="Times New Roman CYR" w:hAnsi="Times New Roman CYR" w:cs="Times New Roman CYR"/>
          <w:i/>
          <w:kern w:val="1"/>
          <w:sz w:val="28"/>
          <w:szCs w:val="28"/>
          <w:lang w:val="uk-UA"/>
        </w:rPr>
      </w:pPr>
    </w:p>
    <w:p w:rsidR="00B81A79" w:rsidRPr="00A320FF" w:rsidRDefault="00B81A79" w:rsidP="00B81A79">
      <w:pPr>
        <w:rPr>
          <w:rFonts w:ascii="Times New Roman CYR" w:hAnsi="Times New Roman CYR" w:cs="Times New Roman CYR"/>
          <w:kern w:val="1"/>
          <w:sz w:val="28"/>
          <w:szCs w:val="28"/>
          <w:lang w:val="uk-UA"/>
        </w:rPr>
      </w:pPr>
      <w:r w:rsidRPr="00A320FF">
        <w:rPr>
          <w:rFonts w:ascii="Times New Roman CYR" w:hAnsi="Times New Roman CYR" w:cs="Times New Roman CYR"/>
          <w:i/>
          <w:kern w:val="1"/>
          <w:sz w:val="28"/>
          <w:szCs w:val="28"/>
          <w:lang w:val="uk-UA"/>
        </w:rPr>
        <w:t>Висновки до розділу І</w:t>
      </w:r>
      <w:r w:rsidR="00D03AC5" w:rsidRPr="00A320FF">
        <w:rPr>
          <w:rFonts w:ascii="Times New Roman CYR" w:hAnsi="Times New Roman CYR" w:cs="Times New Roman CYR"/>
          <w:i/>
          <w:kern w:val="1"/>
          <w:sz w:val="28"/>
          <w:szCs w:val="28"/>
          <w:lang w:val="uk-UA"/>
        </w:rPr>
        <w:t>І</w:t>
      </w:r>
      <w:r w:rsidR="00CC0E93">
        <w:rPr>
          <w:rFonts w:ascii="Times New Roman CYR" w:hAnsi="Times New Roman CYR" w:cs="Times New Roman CYR"/>
          <w:kern w:val="1"/>
          <w:sz w:val="28"/>
          <w:szCs w:val="28"/>
          <w:lang w:val="uk-UA"/>
        </w:rPr>
        <w:t>……………………………………………………………48</w:t>
      </w:r>
    </w:p>
    <w:p w:rsidR="00B81A79" w:rsidRPr="00A320FF" w:rsidRDefault="00B81A79" w:rsidP="00F16359">
      <w:pPr>
        <w:rPr>
          <w:rFonts w:ascii="Times New Roman CYR" w:hAnsi="Times New Roman CYR" w:cs="Times New Roman CYR"/>
          <w:b/>
          <w:kern w:val="1"/>
          <w:sz w:val="28"/>
          <w:szCs w:val="28"/>
          <w:lang w:val="uk-UA"/>
        </w:rPr>
      </w:pPr>
    </w:p>
    <w:p w:rsidR="00B81A79" w:rsidRPr="00A320FF" w:rsidRDefault="00B81A79" w:rsidP="00F16359">
      <w:pPr>
        <w:rPr>
          <w:rFonts w:ascii="Times New Roman CYR" w:hAnsi="Times New Roman CYR" w:cs="Times New Roman CYR"/>
          <w:kern w:val="1"/>
          <w:sz w:val="28"/>
          <w:szCs w:val="28"/>
          <w:lang w:val="uk-UA"/>
        </w:rPr>
      </w:pPr>
      <w:r w:rsidRPr="00A320FF">
        <w:rPr>
          <w:rFonts w:ascii="Times New Roman CYR" w:hAnsi="Times New Roman CYR" w:cs="Times New Roman CYR"/>
          <w:b/>
          <w:kern w:val="1"/>
          <w:sz w:val="28"/>
          <w:szCs w:val="28"/>
          <w:lang w:val="uk-UA"/>
        </w:rPr>
        <w:t>Висновки</w:t>
      </w:r>
      <w:r w:rsidR="006C29CC" w:rsidRPr="00A320FF">
        <w:rPr>
          <w:rFonts w:ascii="Times New Roman CYR" w:hAnsi="Times New Roman CYR" w:cs="Times New Roman CYR"/>
          <w:kern w:val="1"/>
          <w:sz w:val="28"/>
          <w:szCs w:val="28"/>
          <w:lang w:val="uk-UA"/>
        </w:rPr>
        <w:t>………………………………………………………………………</w:t>
      </w:r>
      <w:r w:rsidR="00070DED" w:rsidRPr="00A320FF">
        <w:rPr>
          <w:rFonts w:ascii="Times New Roman CYR" w:hAnsi="Times New Roman CYR" w:cs="Times New Roman CYR"/>
          <w:kern w:val="1"/>
          <w:sz w:val="28"/>
          <w:szCs w:val="28"/>
          <w:lang w:val="uk-UA"/>
        </w:rPr>
        <w:t>...</w:t>
      </w:r>
      <w:r w:rsidR="009B7C0C">
        <w:rPr>
          <w:rFonts w:ascii="Times New Roman CYR" w:hAnsi="Times New Roman CYR" w:cs="Times New Roman CYR"/>
          <w:kern w:val="1"/>
          <w:sz w:val="28"/>
          <w:szCs w:val="28"/>
          <w:lang w:val="uk-UA"/>
        </w:rPr>
        <w:t>50</w:t>
      </w:r>
    </w:p>
    <w:p w:rsidR="00B81A79" w:rsidRPr="00A320FF" w:rsidRDefault="00B81A79" w:rsidP="00F16359">
      <w:pPr>
        <w:rPr>
          <w:rFonts w:ascii="Times New Roman CYR" w:hAnsi="Times New Roman CYR" w:cs="Times New Roman CYR"/>
          <w:b/>
          <w:kern w:val="1"/>
          <w:sz w:val="28"/>
          <w:szCs w:val="28"/>
          <w:lang w:val="uk-UA"/>
        </w:rPr>
      </w:pPr>
    </w:p>
    <w:p w:rsidR="00B81A79" w:rsidRPr="00A320FF" w:rsidRDefault="00B81A79" w:rsidP="00F16359">
      <w:pPr>
        <w:rPr>
          <w:rFonts w:ascii="Times New Roman CYR" w:hAnsi="Times New Roman CYR" w:cs="Times New Roman CYR"/>
          <w:kern w:val="1"/>
          <w:sz w:val="28"/>
          <w:szCs w:val="28"/>
          <w:lang w:val="uk-UA"/>
        </w:rPr>
      </w:pPr>
      <w:r w:rsidRPr="00A320FF">
        <w:rPr>
          <w:rFonts w:ascii="Times New Roman CYR" w:hAnsi="Times New Roman CYR" w:cs="Times New Roman CYR"/>
          <w:b/>
          <w:kern w:val="1"/>
          <w:sz w:val="28"/>
          <w:szCs w:val="28"/>
          <w:lang w:val="uk-UA"/>
        </w:rPr>
        <w:t>Список використаних джерел</w:t>
      </w:r>
      <w:r w:rsidR="006C29CC" w:rsidRPr="00A320FF">
        <w:rPr>
          <w:rFonts w:ascii="Times New Roman CYR" w:hAnsi="Times New Roman CYR" w:cs="Times New Roman CYR"/>
          <w:kern w:val="1"/>
          <w:sz w:val="28"/>
          <w:szCs w:val="28"/>
          <w:lang w:val="uk-UA"/>
        </w:rPr>
        <w:t>………………………………………………..5</w:t>
      </w:r>
      <w:r w:rsidR="009B7C0C">
        <w:rPr>
          <w:rFonts w:ascii="Times New Roman CYR" w:hAnsi="Times New Roman CYR" w:cs="Times New Roman CYR"/>
          <w:kern w:val="1"/>
          <w:sz w:val="28"/>
          <w:szCs w:val="28"/>
          <w:lang w:val="uk-UA"/>
        </w:rPr>
        <w:t>5</w:t>
      </w:r>
    </w:p>
    <w:p w:rsidR="00EB3323" w:rsidRPr="00A320FF" w:rsidRDefault="00EB3323" w:rsidP="00F16359">
      <w:pPr>
        <w:rPr>
          <w:rFonts w:ascii="Times New Roman CYR" w:hAnsi="Times New Roman CYR" w:cs="Times New Roman CYR"/>
          <w:b/>
          <w:kern w:val="1"/>
          <w:sz w:val="28"/>
          <w:szCs w:val="28"/>
          <w:lang w:val="uk-UA"/>
        </w:rPr>
      </w:pPr>
    </w:p>
    <w:p w:rsidR="00B81A79" w:rsidRPr="00A320FF" w:rsidRDefault="00B81A79">
      <w:pPr>
        <w:rPr>
          <w:rFonts w:ascii="Times New Roman CYR" w:hAnsi="Times New Roman CYR" w:cs="Times New Roman CYR"/>
          <w:b/>
          <w:kern w:val="1"/>
          <w:sz w:val="28"/>
          <w:szCs w:val="28"/>
          <w:lang w:val="uk-UA"/>
        </w:rPr>
      </w:pPr>
      <w:r w:rsidRPr="00A320FF">
        <w:rPr>
          <w:rFonts w:ascii="Times New Roman CYR" w:hAnsi="Times New Roman CYR" w:cs="Times New Roman CYR"/>
          <w:b/>
          <w:kern w:val="1"/>
          <w:sz w:val="28"/>
          <w:szCs w:val="28"/>
          <w:lang w:val="uk-UA"/>
        </w:rPr>
        <w:br w:type="page"/>
      </w:r>
    </w:p>
    <w:p w:rsidR="00B81A79" w:rsidRPr="00A320FF" w:rsidRDefault="00B81A79" w:rsidP="00B81A79">
      <w:pPr>
        <w:jc w:val="center"/>
        <w:rPr>
          <w:rFonts w:ascii="Times New Roman CYR" w:hAnsi="Times New Roman CYR" w:cs="Times New Roman CYR"/>
          <w:b/>
          <w:kern w:val="1"/>
          <w:sz w:val="28"/>
          <w:szCs w:val="28"/>
          <w:lang w:val="uk-UA"/>
        </w:rPr>
      </w:pPr>
      <w:r w:rsidRPr="00A320FF">
        <w:rPr>
          <w:rFonts w:ascii="Times New Roman CYR" w:hAnsi="Times New Roman CYR" w:cs="Times New Roman CYR"/>
          <w:b/>
          <w:kern w:val="1"/>
          <w:sz w:val="28"/>
          <w:szCs w:val="28"/>
          <w:lang w:val="uk-UA"/>
        </w:rPr>
        <w:lastRenderedPageBreak/>
        <w:t>Вступ</w:t>
      </w:r>
    </w:p>
    <w:p w:rsidR="00CC0E93" w:rsidRDefault="00CC0E93" w:rsidP="00CC3446">
      <w:pPr>
        <w:spacing w:line="360" w:lineRule="auto"/>
        <w:ind w:firstLine="567"/>
        <w:jc w:val="both"/>
        <w:rPr>
          <w:rFonts w:ascii="Times New Roman CYR" w:hAnsi="Times New Roman CYR" w:cs="Times New Roman CYR"/>
          <w:i/>
          <w:kern w:val="1"/>
          <w:sz w:val="28"/>
          <w:szCs w:val="28"/>
          <w:lang w:val="uk-UA"/>
        </w:rPr>
      </w:pPr>
    </w:p>
    <w:p w:rsidR="006F03C3" w:rsidRPr="00A320FF" w:rsidRDefault="00CE0551" w:rsidP="00CC3446">
      <w:pPr>
        <w:spacing w:line="360" w:lineRule="auto"/>
        <w:ind w:firstLine="567"/>
        <w:jc w:val="both"/>
        <w:rPr>
          <w:rFonts w:ascii="Times New Roman CYR" w:hAnsi="Times New Roman CYR" w:cs="Times New Roman CYR"/>
          <w:kern w:val="1"/>
          <w:sz w:val="28"/>
          <w:szCs w:val="28"/>
          <w:lang w:val="uk-UA"/>
        </w:rPr>
      </w:pPr>
      <w:r w:rsidRPr="00A320FF">
        <w:rPr>
          <w:rFonts w:ascii="Times New Roman CYR" w:hAnsi="Times New Roman CYR" w:cs="Times New Roman CYR"/>
          <w:i/>
          <w:kern w:val="1"/>
          <w:sz w:val="28"/>
          <w:szCs w:val="28"/>
          <w:lang w:val="uk-UA"/>
        </w:rPr>
        <w:t>Актуальність</w:t>
      </w:r>
      <w:r w:rsidRPr="00A320FF">
        <w:rPr>
          <w:rFonts w:ascii="Times New Roman CYR" w:hAnsi="Times New Roman CYR" w:cs="Times New Roman CYR"/>
          <w:kern w:val="1"/>
          <w:sz w:val="28"/>
          <w:szCs w:val="28"/>
          <w:lang w:val="uk-UA"/>
        </w:rPr>
        <w:t xml:space="preserve"> теми </w:t>
      </w:r>
      <w:r w:rsidR="00B645CB" w:rsidRPr="00A320FF">
        <w:rPr>
          <w:rFonts w:ascii="Times New Roman CYR" w:hAnsi="Times New Roman CYR" w:cs="Times New Roman CYR"/>
          <w:kern w:val="1"/>
          <w:sz w:val="28"/>
          <w:szCs w:val="28"/>
          <w:lang w:val="uk-UA"/>
        </w:rPr>
        <w:t>кваліфікаційної роботи зумовлена провідною роллю людського чинника у сучасних політичних процесах. Попри високий ступінь інституціоналізації політичного життя модерних соціумів, саме з особливостями психології, ціннісних уявлень, світоглядних позицій і, як наслідок – специфічними моделями поведінки як окремих індивідів, так і великих і малих соціальних груп пов’язані такі важливі пар</w:t>
      </w:r>
      <w:r w:rsidR="009D7346" w:rsidRPr="00A320FF">
        <w:rPr>
          <w:rFonts w:ascii="Times New Roman CYR" w:hAnsi="Times New Roman CYR" w:cs="Times New Roman CYR"/>
          <w:kern w:val="1"/>
          <w:sz w:val="28"/>
          <w:szCs w:val="28"/>
          <w:lang w:val="uk-UA"/>
        </w:rPr>
        <w:t>а</w:t>
      </w:r>
      <w:r w:rsidR="00B645CB" w:rsidRPr="00A320FF">
        <w:rPr>
          <w:rFonts w:ascii="Times New Roman CYR" w:hAnsi="Times New Roman CYR" w:cs="Times New Roman CYR"/>
          <w:kern w:val="1"/>
          <w:sz w:val="28"/>
          <w:szCs w:val="28"/>
          <w:lang w:val="uk-UA"/>
        </w:rPr>
        <w:t>метри соціальних систем, як</w:t>
      </w:r>
      <w:r w:rsidR="009D7346" w:rsidRPr="00A320FF">
        <w:rPr>
          <w:rFonts w:ascii="Times New Roman CYR" w:hAnsi="Times New Roman CYR" w:cs="Times New Roman CYR"/>
          <w:kern w:val="1"/>
          <w:sz w:val="28"/>
          <w:szCs w:val="28"/>
          <w:lang w:val="uk-UA"/>
        </w:rPr>
        <w:t>:</w:t>
      </w:r>
      <w:r w:rsidR="00B645CB" w:rsidRPr="00A320FF">
        <w:rPr>
          <w:rFonts w:ascii="Times New Roman CYR" w:hAnsi="Times New Roman CYR" w:cs="Times New Roman CYR"/>
          <w:kern w:val="1"/>
          <w:sz w:val="28"/>
          <w:szCs w:val="28"/>
          <w:lang w:val="uk-UA"/>
        </w:rPr>
        <w:t xml:space="preserve"> динамічна стабільність, </w:t>
      </w:r>
      <w:r w:rsidR="006F03C3" w:rsidRPr="00A320FF">
        <w:rPr>
          <w:rFonts w:ascii="Times New Roman CYR" w:hAnsi="Times New Roman CYR" w:cs="Times New Roman CYR"/>
          <w:kern w:val="1"/>
          <w:sz w:val="28"/>
          <w:szCs w:val="28"/>
          <w:lang w:val="uk-UA"/>
        </w:rPr>
        <w:t>стагнація або відвертий регрес.</w:t>
      </w:r>
    </w:p>
    <w:p w:rsidR="00CC3446" w:rsidRPr="00A320FF" w:rsidRDefault="00B645CB" w:rsidP="00CC3446">
      <w:pPr>
        <w:spacing w:line="360" w:lineRule="auto"/>
        <w:ind w:firstLine="567"/>
        <w:jc w:val="both"/>
        <w:rPr>
          <w:rFonts w:ascii="Times New Roman CYR" w:hAnsi="Times New Roman CYR" w:cs="Times New Roman CYR"/>
          <w:kern w:val="1"/>
          <w:sz w:val="28"/>
          <w:szCs w:val="28"/>
          <w:lang w:val="uk-UA"/>
        </w:rPr>
      </w:pPr>
      <w:r w:rsidRPr="00A320FF">
        <w:rPr>
          <w:rFonts w:ascii="Times New Roman CYR" w:hAnsi="Times New Roman CYR" w:cs="Times New Roman CYR"/>
          <w:kern w:val="1"/>
          <w:sz w:val="28"/>
          <w:szCs w:val="28"/>
          <w:lang w:val="uk-UA"/>
        </w:rPr>
        <w:t xml:space="preserve">Поряд із цим, </w:t>
      </w:r>
      <w:r w:rsidR="00B663EA" w:rsidRPr="00A320FF">
        <w:rPr>
          <w:rFonts w:ascii="Times New Roman CYR" w:hAnsi="Times New Roman CYR" w:cs="Times New Roman CYR"/>
          <w:kern w:val="1"/>
          <w:sz w:val="28"/>
          <w:szCs w:val="28"/>
          <w:lang w:val="uk-UA"/>
        </w:rPr>
        <w:t>антропна</w:t>
      </w:r>
      <w:r w:rsidRPr="00A320FF">
        <w:rPr>
          <w:rFonts w:ascii="Times New Roman CYR" w:hAnsi="Times New Roman CYR" w:cs="Times New Roman CYR"/>
          <w:kern w:val="1"/>
          <w:sz w:val="28"/>
          <w:szCs w:val="28"/>
          <w:lang w:val="uk-UA"/>
        </w:rPr>
        <w:t xml:space="preserve"> складова політики не є повністю стихійною, такою, яка не пі</w:t>
      </w:r>
      <w:r w:rsidR="006F03C3" w:rsidRPr="00A320FF">
        <w:rPr>
          <w:rFonts w:ascii="Times New Roman CYR" w:hAnsi="Times New Roman CYR" w:cs="Times New Roman CYR"/>
          <w:kern w:val="1"/>
          <w:sz w:val="28"/>
          <w:szCs w:val="28"/>
          <w:lang w:val="uk-UA"/>
        </w:rPr>
        <w:t>д</w:t>
      </w:r>
      <w:r w:rsidRPr="00A320FF">
        <w:rPr>
          <w:rFonts w:ascii="Times New Roman CYR" w:hAnsi="Times New Roman CYR" w:cs="Times New Roman CYR"/>
          <w:kern w:val="1"/>
          <w:sz w:val="28"/>
          <w:szCs w:val="28"/>
          <w:lang w:val="uk-UA"/>
        </w:rPr>
        <w:t xml:space="preserve">лягає раціональному впливу з боку окремих політичних суб’єктів, організацій та держави в цілому. Навпаки, саме системний та якісний вплив соціальних інститутів на ціннісні уявлення індивідів, моделі </w:t>
      </w:r>
      <w:r w:rsidR="009D7346" w:rsidRPr="00A320FF">
        <w:rPr>
          <w:rFonts w:ascii="Times New Roman CYR" w:hAnsi="Times New Roman CYR" w:cs="Times New Roman CYR"/>
          <w:kern w:val="1"/>
          <w:sz w:val="28"/>
          <w:szCs w:val="28"/>
          <w:lang w:val="uk-UA"/>
        </w:rPr>
        <w:t xml:space="preserve">їхньої </w:t>
      </w:r>
      <w:r w:rsidRPr="00A320FF">
        <w:rPr>
          <w:rFonts w:ascii="Times New Roman CYR" w:hAnsi="Times New Roman CYR" w:cs="Times New Roman CYR"/>
          <w:kern w:val="1"/>
          <w:sz w:val="28"/>
          <w:szCs w:val="28"/>
          <w:lang w:val="uk-UA"/>
        </w:rPr>
        <w:t xml:space="preserve">поведінки порівняно давно став невід’ємною складовою гуманітарної політики держав. Найбільш повно </w:t>
      </w:r>
      <w:r w:rsidR="00AD06EC" w:rsidRPr="00A320FF">
        <w:rPr>
          <w:rFonts w:ascii="Times New Roman CYR" w:hAnsi="Times New Roman CYR" w:cs="Times New Roman CYR"/>
          <w:kern w:val="1"/>
          <w:sz w:val="28"/>
          <w:szCs w:val="28"/>
          <w:lang w:val="uk-UA"/>
        </w:rPr>
        <w:t xml:space="preserve">сутність </w:t>
      </w:r>
      <w:r w:rsidRPr="00A320FF">
        <w:rPr>
          <w:rFonts w:ascii="Times New Roman CYR" w:hAnsi="Times New Roman CYR" w:cs="Times New Roman CYR"/>
          <w:kern w:val="1"/>
          <w:sz w:val="28"/>
          <w:szCs w:val="28"/>
          <w:lang w:val="uk-UA"/>
        </w:rPr>
        <w:t>ц</w:t>
      </w:r>
      <w:r w:rsidR="00AD06EC" w:rsidRPr="00A320FF">
        <w:rPr>
          <w:rFonts w:ascii="Times New Roman CYR" w:hAnsi="Times New Roman CYR" w:cs="Times New Roman CYR"/>
          <w:kern w:val="1"/>
          <w:sz w:val="28"/>
          <w:szCs w:val="28"/>
          <w:lang w:val="uk-UA"/>
        </w:rPr>
        <w:t>ього</w:t>
      </w:r>
      <w:r w:rsidRPr="00A320FF">
        <w:rPr>
          <w:rFonts w:ascii="Times New Roman CYR" w:hAnsi="Times New Roman CYR" w:cs="Times New Roman CYR"/>
          <w:kern w:val="1"/>
          <w:sz w:val="28"/>
          <w:szCs w:val="28"/>
          <w:lang w:val="uk-UA"/>
        </w:rPr>
        <w:t xml:space="preserve"> різновид</w:t>
      </w:r>
      <w:r w:rsidR="00AD06EC" w:rsidRPr="00A320FF">
        <w:rPr>
          <w:rFonts w:ascii="Times New Roman CYR" w:hAnsi="Times New Roman CYR" w:cs="Times New Roman CYR"/>
          <w:kern w:val="1"/>
          <w:sz w:val="28"/>
          <w:szCs w:val="28"/>
          <w:lang w:val="uk-UA"/>
        </w:rPr>
        <w:t>у</w:t>
      </w:r>
      <w:r w:rsidRPr="00A320FF">
        <w:rPr>
          <w:rFonts w:ascii="Times New Roman CYR" w:hAnsi="Times New Roman CYR" w:cs="Times New Roman CYR"/>
          <w:kern w:val="1"/>
          <w:sz w:val="28"/>
          <w:szCs w:val="28"/>
          <w:lang w:val="uk-UA"/>
        </w:rPr>
        <w:t xml:space="preserve"> діяльності суспільно-політичних інститутів (окремих осіб, структур, організацій), спрямован</w:t>
      </w:r>
      <w:r w:rsidR="00AD06EC" w:rsidRPr="00A320FF">
        <w:rPr>
          <w:rFonts w:ascii="Times New Roman CYR" w:hAnsi="Times New Roman CYR" w:cs="Times New Roman CYR"/>
          <w:kern w:val="1"/>
          <w:sz w:val="28"/>
          <w:szCs w:val="28"/>
          <w:lang w:val="uk-UA"/>
        </w:rPr>
        <w:t>ого</w:t>
      </w:r>
      <w:r w:rsidRPr="00A320FF">
        <w:rPr>
          <w:rFonts w:ascii="Times New Roman CYR" w:hAnsi="Times New Roman CYR" w:cs="Times New Roman CYR"/>
          <w:kern w:val="1"/>
          <w:sz w:val="28"/>
          <w:szCs w:val="28"/>
          <w:lang w:val="uk-UA"/>
        </w:rPr>
        <w:t xml:space="preserve"> на визначення </w:t>
      </w:r>
      <w:r w:rsidR="00AD06EC" w:rsidRPr="00A320FF">
        <w:rPr>
          <w:rFonts w:ascii="Times New Roman CYR" w:hAnsi="Times New Roman CYR" w:cs="Times New Roman CYR"/>
          <w:kern w:val="1"/>
          <w:sz w:val="28"/>
          <w:szCs w:val="28"/>
          <w:lang w:val="uk-UA"/>
        </w:rPr>
        <w:t>фундаментальних</w:t>
      </w:r>
      <w:r w:rsidRPr="00A320FF">
        <w:rPr>
          <w:rFonts w:ascii="Times New Roman CYR" w:hAnsi="Times New Roman CYR" w:cs="Times New Roman CYR"/>
          <w:kern w:val="1"/>
          <w:sz w:val="28"/>
          <w:szCs w:val="28"/>
          <w:lang w:val="uk-UA"/>
        </w:rPr>
        <w:t xml:space="preserve"> </w:t>
      </w:r>
      <w:r w:rsidR="00AD06EC" w:rsidRPr="00A320FF">
        <w:rPr>
          <w:rFonts w:ascii="Times New Roman CYR" w:hAnsi="Times New Roman CYR" w:cs="Times New Roman CYR"/>
          <w:kern w:val="1"/>
          <w:sz w:val="28"/>
          <w:szCs w:val="28"/>
          <w:lang w:val="uk-UA"/>
        </w:rPr>
        <w:t xml:space="preserve">духовних </w:t>
      </w:r>
      <w:r w:rsidRPr="00A320FF">
        <w:rPr>
          <w:rFonts w:ascii="Times New Roman CYR" w:hAnsi="Times New Roman CYR" w:cs="Times New Roman CYR"/>
          <w:kern w:val="1"/>
          <w:sz w:val="28"/>
          <w:szCs w:val="28"/>
          <w:lang w:val="uk-UA"/>
        </w:rPr>
        <w:t xml:space="preserve">характеристик </w:t>
      </w:r>
      <w:r w:rsidR="00AD06EC" w:rsidRPr="00A320FF">
        <w:rPr>
          <w:rFonts w:ascii="Times New Roman CYR" w:hAnsi="Times New Roman CYR" w:cs="Times New Roman CYR"/>
          <w:kern w:val="1"/>
          <w:sz w:val="28"/>
          <w:szCs w:val="28"/>
          <w:lang w:val="uk-UA"/>
        </w:rPr>
        <w:t>громадян, висловлюється в науковому інструментарії суспільствознавства та гуманітаристики за допомогою поняття «політична соціалізація».</w:t>
      </w:r>
    </w:p>
    <w:p w:rsidR="00CE0551" w:rsidRPr="00A320FF" w:rsidRDefault="009D7346" w:rsidP="00CE0551">
      <w:pPr>
        <w:spacing w:line="360" w:lineRule="auto"/>
        <w:ind w:firstLine="567"/>
        <w:jc w:val="both"/>
        <w:rPr>
          <w:rFonts w:ascii="Times New Roman CYR" w:hAnsi="Times New Roman CYR" w:cs="Times New Roman CYR"/>
          <w:kern w:val="1"/>
          <w:sz w:val="28"/>
          <w:szCs w:val="28"/>
          <w:lang w:val="uk-UA"/>
        </w:rPr>
      </w:pPr>
      <w:r w:rsidRPr="00A320FF">
        <w:rPr>
          <w:rFonts w:ascii="Times New Roman CYR" w:hAnsi="Times New Roman CYR" w:cs="Times New Roman CYR"/>
          <w:kern w:val="1"/>
          <w:sz w:val="28"/>
          <w:szCs w:val="28"/>
          <w:lang w:val="uk-UA"/>
        </w:rPr>
        <w:t>По відношенню до вітчизняних реалій війни з Російською Федерацією можна впевнено констатувати, що саме модель соціалізації індивіда, спрямована на виховання в ньому рис громадянина, а не слухняного підданого, реалізована в Україні протягом всіх років її незалежного існування, зумовила руйнування сподівань агресора на швидку перемогу внаслідок відсутності спротиву з боку різних верств українського суспільства.</w:t>
      </w:r>
    </w:p>
    <w:p w:rsidR="00CE0551" w:rsidRPr="00A320FF" w:rsidRDefault="00CE0551" w:rsidP="00CE0551">
      <w:pPr>
        <w:spacing w:line="360" w:lineRule="auto"/>
        <w:ind w:firstLine="567"/>
        <w:jc w:val="both"/>
        <w:rPr>
          <w:rFonts w:ascii="Times New Roman" w:hAnsi="Times New Roman" w:cs="Times New Roman"/>
          <w:color w:val="000000"/>
          <w:sz w:val="28"/>
          <w:szCs w:val="28"/>
          <w:lang w:val="uk-UA"/>
        </w:rPr>
      </w:pPr>
      <w:r w:rsidRPr="00A320FF">
        <w:rPr>
          <w:rFonts w:ascii="Times New Roman CYR" w:hAnsi="Times New Roman CYR" w:cs="Times New Roman CYR"/>
          <w:i/>
          <w:kern w:val="1"/>
          <w:sz w:val="28"/>
          <w:szCs w:val="28"/>
          <w:lang w:val="uk-UA"/>
        </w:rPr>
        <w:t xml:space="preserve">Об’єктом </w:t>
      </w:r>
      <w:r w:rsidR="009D7346" w:rsidRPr="00A320FF">
        <w:rPr>
          <w:rFonts w:ascii="Times New Roman CYR" w:hAnsi="Times New Roman CYR" w:cs="Times New Roman CYR"/>
          <w:i/>
          <w:kern w:val="1"/>
          <w:sz w:val="28"/>
          <w:szCs w:val="28"/>
          <w:lang w:val="uk-UA"/>
        </w:rPr>
        <w:t xml:space="preserve">кваліфікаційної </w:t>
      </w:r>
      <w:r w:rsidRPr="00A320FF">
        <w:rPr>
          <w:rFonts w:ascii="Times New Roman CYR" w:hAnsi="Times New Roman CYR" w:cs="Times New Roman CYR"/>
          <w:i/>
          <w:kern w:val="1"/>
          <w:sz w:val="28"/>
          <w:szCs w:val="28"/>
          <w:lang w:val="uk-UA"/>
        </w:rPr>
        <w:t>роботи</w:t>
      </w:r>
      <w:r w:rsidR="009D7346" w:rsidRPr="00A320FF">
        <w:rPr>
          <w:rFonts w:ascii="Times New Roman CYR" w:hAnsi="Times New Roman CYR" w:cs="Times New Roman CYR"/>
          <w:i/>
          <w:kern w:val="1"/>
          <w:sz w:val="28"/>
          <w:szCs w:val="28"/>
          <w:lang w:val="uk-UA"/>
        </w:rPr>
        <w:t xml:space="preserve"> </w:t>
      </w:r>
      <w:r w:rsidR="009D7346" w:rsidRPr="00A320FF">
        <w:rPr>
          <w:rFonts w:ascii="Times New Roman CYR" w:hAnsi="Times New Roman CYR" w:cs="Times New Roman CYR"/>
          <w:kern w:val="1"/>
          <w:sz w:val="28"/>
          <w:szCs w:val="28"/>
          <w:lang w:val="uk-UA"/>
        </w:rPr>
        <w:t xml:space="preserve">є політична соціалізації молоді в Україні, яка інтерпретується автором як цілісний, внутрішньо структурований </w:t>
      </w:r>
      <w:r w:rsidR="009D7346" w:rsidRPr="00A320FF">
        <w:rPr>
          <w:rFonts w:ascii="Times New Roman CYR" w:hAnsi="Times New Roman CYR" w:cs="Times New Roman CYR"/>
          <w:kern w:val="1"/>
          <w:sz w:val="28"/>
          <w:szCs w:val="28"/>
          <w:lang w:val="uk-UA"/>
        </w:rPr>
        <w:lastRenderedPageBreak/>
        <w:t>та багатоаспектний процес введення молоді до моделі політичних відносин, що склалася в країні</w:t>
      </w:r>
      <w:r w:rsidRPr="00A320FF">
        <w:rPr>
          <w:rFonts w:ascii="Times New Roman" w:hAnsi="Times New Roman" w:cs="Times New Roman"/>
          <w:color w:val="000000"/>
          <w:sz w:val="28"/>
          <w:szCs w:val="28"/>
          <w:lang w:val="uk-UA"/>
        </w:rPr>
        <w:t>.</w:t>
      </w:r>
    </w:p>
    <w:p w:rsidR="00236DB9" w:rsidRPr="00A320FF" w:rsidRDefault="00CE0551" w:rsidP="00CE0551">
      <w:pPr>
        <w:spacing w:line="360" w:lineRule="auto"/>
        <w:ind w:firstLine="567"/>
        <w:jc w:val="both"/>
        <w:rPr>
          <w:rFonts w:ascii="Times New Roman" w:hAnsi="Times New Roman" w:cs="Times New Roman"/>
          <w:color w:val="000000"/>
          <w:sz w:val="28"/>
          <w:szCs w:val="28"/>
          <w:lang w:val="uk-UA"/>
        </w:rPr>
      </w:pPr>
      <w:r w:rsidRPr="00A320FF">
        <w:rPr>
          <w:rFonts w:ascii="Times New Roman" w:hAnsi="Times New Roman" w:cs="Times New Roman"/>
          <w:i/>
          <w:color w:val="000000"/>
          <w:sz w:val="28"/>
          <w:szCs w:val="28"/>
          <w:lang w:val="uk-UA"/>
        </w:rPr>
        <w:t xml:space="preserve">Предметом </w:t>
      </w:r>
      <w:r w:rsidR="00236DB9" w:rsidRPr="00A320FF">
        <w:rPr>
          <w:rFonts w:ascii="Times New Roman" w:hAnsi="Times New Roman" w:cs="Times New Roman"/>
          <w:i/>
          <w:color w:val="000000"/>
          <w:sz w:val="28"/>
          <w:szCs w:val="28"/>
          <w:lang w:val="uk-UA"/>
        </w:rPr>
        <w:t>кваліфікаційної</w:t>
      </w:r>
      <w:r w:rsidRPr="00A320FF">
        <w:rPr>
          <w:rFonts w:ascii="Times New Roman" w:hAnsi="Times New Roman" w:cs="Times New Roman"/>
          <w:i/>
          <w:color w:val="000000"/>
          <w:sz w:val="28"/>
          <w:szCs w:val="28"/>
          <w:lang w:val="uk-UA"/>
        </w:rPr>
        <w:t xml:space="preserve"> роботи </w:t>
      </w:r>
      <w:r w:rsidR="009D7346" w:rsidRPr="00A320FF">
        <w:rPr>
          <w:rFonts w:ascii="Times New Roman" w:hAnsi="Times New Roman" w:cs="Times New Roman"/>
          <w:color w:val="000000"/>
          <w:sz w:val="28"/>
          <w:szCs w:val="28"/>
          <w:lang w:val="uk-UA"/>
        </w:rPr>
        <w:t>виступають фундаментальні особливості процесу політичної соціалізації молоді</w:t>
      </w:r>
      <w:r w:rsidR="009D7E1A" w:rsidRPr="00A320FF">
        <w:rPr>
          <w:rFonts w:ascii="Times New Roman" w:hAnsi="Times New Roman" w:cs="Times New Roman"/>
          <w:color w:val="000000"/>
          <w:sz w:val="28"/>
          <w:szCs w:val="28"/>
          <w:lang w:val="uk-UA"/>
        </w:rPr>
        <w:t>, які проявляються через специфіку діяльності провідних акторів цього процесу та його кінцеві результати (моделі соціалізації).</w:t>
      </w:r>
    </w:p>
    <w:p w:rsidR="00236DB9" w:rsidRPr="00A320FF" w:rsidRDefault="00236DB9" w:rsidP="00CE0551">
      <w:pPr>
        <w:spacing w:line="360" w:lineRule="auto"/>
        <w:ind w:firstLine="567"/>
        <w:jc w:val="both"/>
        <w:rPr>
          <w:rFonts w:ascii="Times New Roman" w:hAnsi="Times New Roman" w:cs="Times New Roman"/>
          <w:color w:val="000000"/>
          <w:sz w:val="28"/>
          <w:szCs w:val="28"/>
          <w:lang w:val="uk-UA"/>
        </w:rPr>
      </w:pPr>
      <w:r w:rsidRPr="00A320FF">
        <w:rPr>
          <w:rFonts w:ascii="Times New Roman" w:hAnsi="Times New Roman" w:cs="Times New Roman"/>
          <w:i/>
          <w:color w:val="000000"/>
          <w:sz w:val="28"/>
          <w:szCs w:val="28"/>
          <w:lang w:val="uk-UA"/>
        </w:rPr>
        <w:t>Метою роботи</w:t>
      </w:r>
      <w:r w:rsidRPr="00A320FF">
        <w:rPr>
          <w:rFonts w:ascii="Times New Roman" w:hAnsi="Times New Roman" w:cs="Times New Roman"/>
          <w:color w:val="000000"/>
          <w:sz w:val="28"/>
          <w:szCs w:val="28"/>
          <w:lang w:val="uk-UA"/>
        </w:rPr>
        <w:t xml:space="preserve"> є всебічне дослідження змісту, етапів та підсумкових моделей процесу політичної соціалізації молоді в Україні.</w:t>
      </w:r>
    </w:p>
    <w:p w:rsidR="007425B8" w:rsidRPr="00A320FF" w:rsidRDefault="007425B8" w:rsidP="00CE0551">
      <w:pPr>
        <w:spacing w:line="360" w:lineRule="auto"/>
        <w:ind w:firstLine="567"/>
        <w:jc w:val="both"/>
        <w:rPr>
          <w:rFonts w:ascii="Times New Roman" w:hAnsi="Times New Roman" w:cs="Times New Roman"/>
          <w:color w:val="000000"/>
          <w:sz w:val="28"/>
          <w:szCs w:val="28"/>
          <w:lang w:val="uk-UA"/>
        </w:rPr>
      </w:pPr>
      <w:r w:rsidRPr="00A320FF">
        <w:rPr>
          <w:rFonts w:ascii="Times New Roman" w:hAnsi="Times New Roman" w:cs="Times New Roman"/>
          <w:color w:val="000000"/>
          <w:sz w:val="28"/>
          <w:szCs w:val="28"/>
          <w:lang w:val="uk-UA"/>
        </w:rPr>
        <w:t>Досягнення означеної мети реалізується за рахунок вирішення наступних завдань:</w:t>
      </w:r>
    </w:p>
    <w:p w:rsidR="007425B8" w:rsidRPr="00A320FF" w:rsidRDefault="007425B8" w:rsidP="007425B8">
      <w:pPr>
        <w:pStyle w:val="af"/>
        <w:numPr>
          <w:ilvl w:val="0"/>
          <w:numId w:val="4"/>
        </w:numPr>
        <w:spacing w:line="360" w:lineRule="auto"/>
        <w:jc w:val="both"/>
        <w:rPr>
          <w:rFonts w:ascii="Times New Roman CYR" w:hAnsi="Times New Roman CYR" w:cs="Times New Roman CYR"/>
          <w:kern w:val="1"/>
          <w:sz w:val="28"/>
          <w:szCs w:val="28"/>
          <w:lang w:val="uk-UA"/>
        </w:rPr>
      </w:pPr>
      <w:r w:rsidRPr="00A320FF">
        <w:rPr>
          <w:rFonts w:ascii="Times New Roman CYR" w:hAnsi="Times New Roman CYR" w:cs="Times New Roman CYR"/>
          <w:kern w:val="1"/>
          <w:sz w:val="28"/>
          <w:szCs w:val="28"/>
          <w:lang w:val="uk-UA"/>
        </w:rPr>
        <w:t>Вивчити</w:t>
      </w:r>
      <w:r w:rsidR="009D7E1A" w:rsidRPr="00A320FF">
        <w:rPr>
          <w:rFonts w:ascii="Times New Roman CYR" w:hAnsi="Times New Roman CYR" w:cs="Times New Roman CYR"/>
          <w:kern w:val="1"/>
          <w:sz w:val="28"/>
          <w:szCs w:val="28"/>
          <w:lang w:val="uk-UA"/>
        </w:rPr>
        <w:t xml:space="preserve"> основні теоретичні постулати концепцій вітчизняних та зарубіжних авторів щодо сутності, етапів, моделей процесу політичної соціалізації</w:t>
      </w:r>
      <w:r w:rsidRPr="00A320FF">
        <w:rPr>
          <w:rFonts w:ascii="Times New Roman CYR" w:hAnsi="Times New Roman CYR" w:cs="Times New Roman CYR"/>
          <w:kern w:val="1"/>
          <w:sz w:val="28"/>
          <w:szCs w:val="28"/>
          <w:lang w:val="uk-UA"/>
        </w:rPr>
        <w:t>;</w:t>
      </w:r>
    </w:p>
    <w:p w:rsidR="007425B8" w:rsidRPr="00A320FF" w:rsidRDefault="007425B8" w:rsidP="007425B8">
      <w:pPr>
        <w:pStyle w:val="af"/>
        <w:numPr>
          <w:ilvl w:val="0"/>
          <w:numId w:val="4"/>
        </w:numPr>
        <w:spacing w:line="360" w:lineRule="auto"/>
        <w:jc w:val="both"/>
        <w:rPr>
          <w:rFonts w:ascii="Times New Roman CYR" w:hAnsi="Times New Roman CYR" w:cs="Times New Roman CYR"/>
          <w:kern w:val="1"/>
          <w:sz w:val="28"/>
          <w:szCs w:val="28"/>
          <w:lang w:val="uk-UA"/>
        </w:rPr>
      </w:pPr>
      <w:r w:rsidRPr="00A320FF">
        <w:rPr>
          <w:rFonts w:ascii="Times New Roman CYR" w:hAnsi="Times New Roman CYR" w:cs="Times New Roman CYR"/>
          <w:kern w:val="1"/>
          <w:sz w:val="28"/>
          <w:szCs w:val="28"/>
          <w:lang w:val="uk-UA"/>
        </w:rPr>
        <w:t>З’ясувати</w:t>
      </w:r>
      <w:r w:rsidR="009D7E1A" w:rsidRPr="00A320FF">
        <w:rPr>
          <w:rFonts w:ascii="Times New Roman CYR" w:hAnsi="Times New Roman CYR" w:cs="Times New Roman CYR"/>
          <w:kern w:val="1"/>
          <w:sz w:val="28"/>
          <w:szCs w:val="28"/>
          <w:lang w:val="uk-UA"/>
        </w:rPr>
        <w:t xml:space="preserve"> основні макро-соціальні чинники, які визначають специфіку процесу політичного виховання молоді в Україні</w:t>
      </w:r>
      <w:r w:rsidRPr="00A320FF">
        <w:rPr>
          <w:rFonts w:ascii="Times New Roman CYR" w:hAnsi="Times New Roman CYR" w:cs="Times New Roman CYR"/>
          <w:kern w:val="1"/>
          <w:sz w:val="28"/>
          <w:szCs w:val="28"/>
          <w:lang w:val="uk-UA"/>
        </w:rPr>
        <w:t>;</w:t>
      </w:r>
    </w:p>
    <w:p w:rsidR="007425B8" w:rsidRPr="00A320FF" w:rsidRDefault="007425B8" w:rsidP="007425B8">
      <w:pPr>
        <w:pStyle w:val="af"/>
        <w:numPr>
          <w:ilvl w:val="0"/>
          <w:numId w:val="4"/>
        </w:numPr>
        <w:spacing w:line="360" w:lineRule="auto"/>
        <w:jc w:val="both"/>
        <w:rPr>
          <w:rFonts w:ascii="Times New Roman CYR" w:hAnsi="Times New Roman CYR" w:cs="Times New Roman CYR"/>
          <w:kern w:val="1"/>
          <w:sz w:val="28"/>
          <w:szCs w:val="28"/>
          <w:lang w:val="uk-UA"/>
        </w:rPr>
      </w:pPr>
      <w:r w:rsidRPr="00A320FF">
        <w:rPr>
          <w:rFonts w:ascii="Times New Roman CYR" w:hAnsi="Times New Roman CYR" w:cs="Times New Roman CYR"/>
          <w:kern w:val="1"/>
          <w:sz w:val="28"/>
          <w:szCs w:val="28"/>
          <w:lang w:val="uk-UA"/>
        </w:rPr>
        <w:t>Дослідити</w:t>
      </w:r>
      <w:r w:rsidR="009D7E1A" w:rsidRPr="00A320FF">
        <w:rPr>
          <w:rFonts w:ascii="Times New Roman CYR" w:hAnsi="Times New Roman CYR" w:cs="Times New Roman CYR"/>
          <w:kern w:val="1"/>
          <w:sz w:val="28"/>
          <w:szCs w:val="28"/>
          <w:lang w:val="uk-UA"/>
        </w:rPr>
        <w:t xml:space="preserve"> вплив інституційних</w:t>
      </w:r>
      <w:r w:rsidR="006F03C3" w:rsidRPr="00A320FF">
        <w:rPr>
          <w:rFonts w:ascii="Times New Roman CYR" w:hAnsi="Times New Roman CYR" w:cs="Times New Roman CYR"/>
          <w:kern w:val="1"/>
          <w:sz w:val="28"/>
          <w:szCs w:val="28"/>
          <w:lang w:val="uk-UA"/>
        </w:rPr>
        <w:t xml:space="preserve"> та </w:t>
      </w:r>
      <w:r w:rsidR="0075473B" w:rsidRPr="00A320FF">
        <w:rPr>
          <w:rFonts w:ascii="Times New Roman CYR" w:hAnsi="Times New Roman CYR" w:cs="Times New Roman CYR"/>
          <w:kern w:val="1"/>
          <w:sz w:val="28"/>
          <w:szCs w:val="28"/>
          <w:lang w:val="uk-UA"/>
        </w:rPr>
        <w:t>не інституційних</w:t>
      </w:r>
      <w:r w:rsidR="009D7E1A" w:rsidRPr="00A320FF">
        <w:rPr>
          <w:rFonts w:ascii="Times New Roman CYR" w:hAnsi="Times New Roman CYR" w:cs="Times New Roman CYR"/>
          <w:kern w:val="1"/>
          <w:sz w:val="28"/>
          <w:szCs w:val="28"/>
          <w:lang w:val="uk-UA"/>
        </w:rPr>
        <w:t xml:space="preserve"> акторів на процес політичної соціалізації молоді в нашій країні</w:t>
      </w:r>
      <w:r w:rsidRPr="00A320FF">
        <w:rPr>
          <w:rFonts w:ascii="Times New Roman CYR" w:hAnsi="Times New Roman CYR" w:cs="Times New Roman CYR"/>
          <w:kern w:val="1"/>
          <w:sz w:val="28"/>
          <w:szCs w:val="28"/>
          <w:lang w:val="uk-UA"/>
        </w:rPr>
        <w:t>;</w:t>
      </w:r>
    </w:p>
    <w:p w:rsidR="007425B8" w:rsidRPr="00A320FF" w:rsidRDefault="007425B8" w:rsidP="007425B8">
      <w:pPr>
        <w:pStyle w:val="af"/>
        <w:numPr>
          <w:ilvl w:val="0"/>
          <w:numId w:val="4"/>
        </w:numPr>
        <w:spacing w:line="360" w:lineRule="auto"/>
        <w:jc w:val="both"/>
        <w:rPr>
          <w:rFonts w:ascii="Times New Roman CYR" w:hAnsi="Times New Roman CYR" w:cs="Times New Roman CYR"/>
          <w:kern w:val="1"/>
          <w:sz w:val="28"/>
          <w:szCs w:val="28"/>
          <w:lang w:val="uk-UA"/>
        </w:rPr>
      </w:pPr>
      <w:r w:rsidRPr="00A320FF">
        <w:rPr>
          <w:rFonts w:ascii="Times New Roman CYR" w:hAnsi="Times New Roman CYR" w:cs="Times New Roman CYR"/>
          <w:kern w:val="1"/>
          <w:sz w:val="28"/>
          <w:szCs w:val="28"/>
          <w:lang w:val="uk-UA"/>
        </w:rPr>
        <w:t>Виявити</w:t>
      </w:r>
      <w:r w:rsidR="009D7E1A" w:rsidRPr="00A320FF">
        <w:rPr>
          <w:rFonts w:ascii="Times New Roman CYR" w:hAnsi="Times New Roman CYR" w:cs="Times New Roman CYR"/>
          <w:kern w:val="1"/>
          <w:sz w:val="28"/>
          <w:szCs w:val="28"/>
          <w:lang w:val="uk-UA"/>
        </w:rPr>
        <w:t xml:space="preserve"> основні моделі соціалізації, які представлені серед різних вікових груп громадян України</w:t>
      </w:r>
      <w:r w:rsidRPr="00A320FF">
        <w:rPr>
          <w:rFonts w:ascii="Times New Roman CYR" w:hAnsi="Times New Roman CYR" w:cs="Times New Roman CYR"/>
          <w:kern w:val="1"/>
          <w:sz w:val="28"/>
          <w:szCs w:val="28"/>
          <w:lang w:val="uk-UA"/>
        </w:rPr>
        <w:t>.</w:t>
      </w:r>
    </w:p>
    <w:p w:rsidR="007C1D5C" w:rsidRPr="00A320FF" w:rsidRDefault="007425B8" w:rsidP="007C1D5C">
      <w:pPr>
        <w:pStyle w:val="western"/>
        <w:spacing w:line="360" w:lineRule="auto"/>
        <w:ind w:firstLine="567"/>
        <w:rPr>
          <w:iCs/>
          <w:color w:val="auto"/>
          <w:sz w:val="28"/>
          <w:szCs w:val="28"/>
          <w:lang w:val="uk-UA"/>
        </w:rPr>
      </w:pPr>
      <w:r w:rsidRPr="00A320FF">
        <w:rPr>
          <w:color w:val="auto"/>
          <w:kern w:val="1"/>
          <w:sz w:val="28"/>
          <w:szCs w:val="28"/>
          <w:lang w:val="uk-UA"/>
        </w:rPr>
        <w:t xml:space="preserve">Характеризуючи </w:t>
      </w:r>
      <w:r w:rsidRPr="00A320FF">
        <w:rPr>
          <w:i/>
          <w:color w:val="auto"/>
          <w:kern w:val="1"/>
          <w:sz w:val="28"/>
          <w:szCs w:val="28"/>
          <w:lang w:val="uk-UA"/>
        </w:rPr>
        <w:t xml:space="preserve">ступінь наукової розробки </w:t>
      </w:r>
      <w:r w:rsidR="006F03C3" w:rsidRPr="00A320FF">
        <w:rPr>
          <w:i/>
          <w:color w:val="auto"/>
          <w:kern w:val="1"/>
          <w:sz w:val="28"/>
          <w:szCs w:val="28"/>
          <w:lang w:val="uk-UA"/>
        </w:rPr>
        <w:t>теми</w:t>
      </w:r>
      <w:r w:rsidRPr="00A320FF">
        <w:rPr>
          <w:color w:val="auto"/>
          <w:kern w:val="1"/>
          <w:sz w:val="28"/>
          <w:szCs w:val="28"/>
          <w:lang w:val="uk-UA"/>
        </w:rPr>
        <w:t xml:space="preserve">, слід зазначити </w:t>
      </w:r>
      <w:r w:rsidR="007C1D5C" w:rsidRPr="00A320FF">
        <w:rPr>
          <w:color w:val="auto"/>
          <w:kern w:val="1"/>
          <w:sz w:val="28"/>
          <w:szCs w:val="28"/>
          <w:lang w:val="uk-UA"/>
        </w:rPr>
        <w:t xml:space="preserve">той факт, що проблема політичної соціалізації (та ресоціалізації) індивіда є міждисциплінарною. До її розкриття з використанням специфічного інструментарію звертаються представники соціальної та політичної психології, соціології і політології. </w:t>
      </w:r>
      <w:r w:rsidR="001D045F" w:rsidRPr="00A320FF">
        <w:rPr>
          <w:color w:val="auto"/>
          <w:kern w:val="1"/>
          <w:sz w:val="28"/>
          <w:szCs w:val="28"/>
          <w:lang w:val="uk-UA"/>
        </w:rPr>
        <w:t>Сам термін «політична соціалізація» був введений до наукового обігу наприкінці ХІХ ст., а перші наукові теорії щодо змісту</w:t>
      </w:r>
      <w:r w:rsidR="007C1D5C" w:rsidRPr="00A320FF">
        <w:rPr>
          <w:color w:val="auto"/>
          <w:kern w:val="1"/>
          <w:sz w:val="28"/>
          <w:szCs w:val="28"/>
          <w:lang w:val="uk-UA"/>
        </w:rPr>
        <w:t xml:space="preserve">, етапів та результатів політичної соціалізації молоді </w:t>
      </w:r>
      <w:r w:rsidR="00B663EA" w:rsidRPr="00A320FF">
        <w:rPr>
          <w:color w:val="auto"/>
          <w:kern w:val="1"/>
          <w:sz w:val="28"/>
          <w:szCs w:val="28"/>
          <w:lang w:val="uk-UA"/>
        </w:rPr>
        <w:t>з’явилися</w:t>
      </w:r>
      <w:r w:rsidR="007C1D5C" w:rsidRPr="00A320FF">
        <w:rPr>
          <w:color w:val="auto"/>
          <w:kern w:val="1"/>
          <w:sz w:val="28"/>
          <w:szCs w:val="28"/>
          <w:lang w:val="uk-UA"/>
        </w:rPr>
        <w:t xml:space="preserve"> у зарубіжній політичній науці в середині ХХ ст. Тут слід зазначити прізвища </w:t>
      </w:r>
      <w:r w:rsidR="007C1D5C" w:rsidRPr="00A320FF">
        <w:rPr>
          <w:color w:val="auto"/>
          <w:kern w:val="1"/>
          <w:sz w:val="28"/>
          <w:szCs w:val="28"/>
          <w:lang w:val="uk-UA"/>
        </w:rPr>
        <w:lastRenderedPageBreak/>
        <w:t xml:space="preserve">таких дослідників, як: </w:t>
      </w:r>
      <w:r w:rsidR="00236DB9" w:rsidRPr="00A320FF">
        <w:rPr>
          <w:iCs/>
          <w:color w:val="auto"/>
          <w:sz w:val="28"/>
          <w:szCs w:val="28"/>
          <w:lang w:val="uk-UA"/>
        </w:rPr>
        <w:t>Ф. Гі</w:t>
      </w:r>
      <w:r w:rsidR="007C1D5C" w:rsidRPr="00A320FF">
        <w:rPr>
          <w:iCs/>
          <w:color w:val="auto"/>
          <w:sz w:val="28"/>
          <w:szCs w:val="28"/>
          <w:lang w:val="uk-UA"/>
        </w:rPr>
        <w:t>дденс, Д.</w:t>
      </w:r>
      <w:r w:rsidR="00236DB9" w:rsidRPr="00A320FF">
        <w:rPr>
          <w:iCs/>
          <w:color w:val="auto"/>
          <w:sz w:val="28"/>
          <w:szCs w:val="28"/>
          <w:lang w:val="uk-UA"/>
        </w:rPr>
        <w:t> </w:t>
      </w:r>
      <w:r w:rsidR="007C1D5C" w:rsidRPr="00A320FF">
        <w:rPr>
          <w:iCs/>
          <w:color w:val="auto"/>
          <w:sz w:val="28"/>
          <w:szCs w:val="28"/>
          <w:lang w:val="uk-UA"/>
        </w:rPr>
        <w:t>Істон, Р.</w:t>
      </w:r>
      <w:r w:rsidR="00236DB9" w:rsidRPr="00A320FF">
        <w:rPr>
          <w:iCs/>
          <w:color w:val="auto"/>
          <w:sz w:val="28"/>
          <w:szCs w:val="28"/>
          <w:lang w:val="uk-UA"/>
        </w:rPr>
        <w:t> </w:t>
      </w:r>
      <w:r w:rsidR="007C1D5C" w:rsidRPr="00A320FF">
        <w:rPr>
          <w:iCs/>
          <w:color w:val="auto"/>
          <w:sz w:val="28"/>
          <w:szCs w:val="28"/>
          <w:lang w:val="uk-UA"/>
        </w:rPr>
        <w:t>Даль, В.</w:t>
      </w:r>
      <w:r w:rsidR="00236DB9" w:rsidRPr="00A320FF">
        <w:rPr>
          <w:iCs/>
          <w:color w:val="auto"/>
          <w:sz w:val="28"/>
          <w:szCs w:val="28"/>
          <w:lang w:val="uk-UA"/>
        </w:rPr>
        <w:t> </w:t>
      </w:r>
      <w:r w:rsidR="007C1D5C" w:rsidRPr="00A320FF">
        <w:rPr>
          <w:iCs/>
          <w:color w:val="auto"/>
          <w:sz w:val="28"/>
          <w:szCs w:val="28"/>
          <w:lang w:val="uk-UA"/>
        </w:rPr>
        <w:t>Харт, Х.</w:t>
      </w:r>
      <w:r w:rsidR="00236DB9" w:rsidRPr="00A320FF">
        <w:rPr>
          <w:iCs/>
          <w:color w:val="auto"/>
          <w:sz w:val="28"/>
          <w:szCs w:val="28"/>
          <w:lang w:val="uk-UA"/>
        </w:rPr>
        <w:t> </w:t>
      </w:r>
      <w:r w:rsidR="007C1D5C" w:rsidRPr="00A320FF">
        <w:rPr>
          <w:iCs/>
          <w:color w:val="auto"/>
          <w:sz w:val="28"/>
          <w:szCs w:val="28"/>
          <w:lang w:val="uk-UA"/>
        </w:rPr>
        <w:t>Хіммельвайт, П.</w:t>
      </w:r>
      <w:r w:rsidR="00236DB9" w:rsidRPr="00A320FF">
        <w:rPr>
          <w:iCs/>
          <w:color w:val="auto"/>
          <w:sz w:val="28"/>
          <w:szCs w:val="28"/>
          <w:lang w:val="uk-UA"/>
        </w:rPr>
        <w:t> </w:t>
      </w:r>
      <w:r w:rsidR="007C1D5C" w:rsidRPr="00A320FF">
        <w:rPr>
          <w:iCs/>
          <w:color w:val="auto"/>
          <w:sz w:val="28"/>
          <w:szCs w:val="28"/>
          <w:lang w:val="uk-UA"/>
        </w:rPr>
        <w:t>Данліві, Х.</w:t>
      </w:r>
      <w:r w:rsidR="00236DB9" w:rsidRPr="00A320FF">
        <w:rPr>
          <w:iCs/>
          <w:color w:val="auto"/>
          <w:sz w:val="28"/>
          <w:szCs w:val="28"/>
          <w:lang w:val="uk-UA"/>
        </w:rPr>
        <w:t> </w:t>
      </w:r>
      <w:r w:rsidR="007C1D5C" w:rsidRPr="00A320FF">
        <w:rPr>
          <w:iCs/>
          <w:color w:val="auto"/>
          <w:sz w:val="28"/>
          <w:szCs w:val="28"/>
          <w:lang w:val="uk-UA"/>
        </w:rPr>
        <w:t>Кастельс, А.</w:t>
      </w:r>
      <w:r w:rsidR="00236DB9" w:rsidRPr="00A320FF">
        <w:rPr>
          <w:iCs/>
          <w:color w:val="auto"/>
          <w:sz w:val="28"/>
          <w:szCs w:val="28"/>
          <w:lang w:val="uk-UA"/>
        </w:rPr>
        <w:t> </w:t>
      </w:r>
      <w:r w:rsidR="007C1D5C" w:rsidRPr="00A320FF">
        <w:rPr>
          <w:iCs/>
          <w:color w:val="auto"/>
          <w:sz w:val="28"/>
          <w:szCs w:val="28"/>
          <w:lang w:val="uk-UA"/>
        </w:rPr>
        <w:t>Маслоу та ін.</w:t>
      </w:r>
    </w:p>
    <w:p w:rsidR="007C1D5C" w:rsidRPr="00A320FF" w:rsidRDefault="007C1D5C" w:rsidP="007C1D5C">
      <w:pPr>
        <w:pStyle w:val="western"/>
        <w:spacing w:line="360" w:lineRule="auto"/>
        <w:ind w:firstLine="567"/>
        <w:rPr>
          <w:color w:val="auto"/>
          <w:sz w:val="28"/>
          <w:szCs w:val="28"/>
          <w:lang w:val="uk-UA"/>
        </w:rPr>
      </w:pPr>
      <w:r w:rsidRPr="00A320FF">
        <w:rPr>
          <w:iCs/>
          <w:color w:val="auto"/>
          <w:sz w:val="28"/>
          <w:szCs w:val="28"/>
          <w:lang w:val="uk-UA"/>
        </w:rPr>
        <w:t xml:space="preserve">Серед вітчизняних науковців, які долучилися до розробки проблеми політичної соціалізації молоді, слід згадати: </w:t>
      </w:r>
      <w:r w:rsidR="005E31F0" w:rsidRPr="00A320FF">
        <w:rPr>
          <w:iCs/>
          <w:color w:val="auto"/>
          <w:sz w:val="28"/>
          <w:szCs w:val="28"/>
          <w:lang w:val="uk-UA"/>
        </w:rPr>
        <w:t>В. Березу, І. Жадан., Г. Коваль, Л. Кожекіну, В. Стельмах та ін.</w:t>
      </w:r>
    </w:p>
    <w:p w:rsidR="00EA47E1" w:rsidRPr="00A320FF" w:rsidRDefault="00900DE4" w:rsidP="007425B8">
      <w:pPr>
        <w:spacing w:line="360" w:lineRule="auto"/>
        <w:ind w:firstLine="567"/>
        <w:jc w:val="both"/>
        <w:rPr>
          <w:rFonts w:ascii="Times New Roman CYR" w:hAnsi="Times New Roman CYR" w:cs="Times New Roman CYR"/>
          <w:kern w:val="1"/>
          <w:sz w:val="28"/>
          <w:szCs w:val="28"/>
          <w:lang w:val="uk-UA"/>
        </w:rPr>
      </w:pPr>
      <w:r w:rsidRPr="00A320FF">
        <w:rPr>
          <w:rFonts w:ascii="Times New Roman CYR" w:hAnsi="Times New Roman CYR" w:cs="Times New Roman CYR"/>
          <w:kern w:val="1"/>
          <w:sz w:val="28"/>
          <w:szCs w:val="28"/>
          <w:lang w:val="uk-UA"/>
        </w:rPr>
        <w:t xml:space="preserve">Характеризуючи </w:t>
      </w:r>
      <w:r w:rsidRPr="00A320FF">
        <w:rPr>
          <w:rFonts w:ascii="Times New Roman CYR" w:hAnsi="Times New Roman CYR" w:cs="Times New Roman CYR"/>
          <w:i/>
          <w:kern w:val="1"/>
          <w:sz w:val="28"/>
          <w:szCs w:val="28"/>
          <w:lang w:val="uk-UA"/>
        </w:rPr>
        <w:t>методи</w:t>
      </w:r>
      <w:r w:rsidRPr="00A320FF">
        <w:rPr>
          <w:rFonts w:ascii="Times New Roman CYR" w:hAnsi="Times New Roman CYR" w:cs="Times New Roman CYR"/>
          <w:kern w:val="1"/>
          <w:sz w:val="28"/>
          <w:szCs w:val="28"/>
          <w:lang w:val="uk-UA"/>
        </w:rPr>
        <w:t>, які були застосовані під час написання</w:t>
      </w:r>
      <w:r w:rsidR="007C1D5C" w:rsidRPr="00A320FF">
        <w:rPr>
          <w:rFonts w:ascii="Times New Roman CYR" w:hAnsi="Times New Roman CYR" w:cs="Times New Roman CYR"/>
          <w:kern w:val="1"/>
          <w:sz w:val="28"/>
          <w:szCs w:val="28"/>
          <w:lang w:val="uk-UA"/>
        </w:rPr>
        <w:t xml:space="preserve"> кваліфікаційної роботи, </w:t>
      </w:r>
      <w:r w:rsidR="004F53FA" w:rsidRPr="00A320FF">
        <w:rPr>
          <w:rFonts w:ascii="Times New Roman CYR" w:hAnsi="Times New Roman CYR" w:cs="Times New Roman CYR"/>
          <w:kern w:val="1"/>
          <w:sz w:val="28"/>
          <w:szCs w:val="28"/>
          <w:lang w:val="uk-UA"/>
        </w:rPr>
        <w:t>треба</w:t>
      </w:r>
      <w:r w:rsidR="007C1D5C" w:rsidRPr="00A320FF">
        <w:rPr>
          <w:rFonts w:ascii="Times New Roman CYR" w:hAnsi="Times New Roman CYR" w:cs="Times New Roman CYR"/>
          <w:kern w:val="1"/>
          <w:sz w:val="28"/>
          <w:szCs w:val="28"/>
          <w:lang w:val="uk-UA"/>
        </w:rPr>
        <w:t xml:space="preserve"> особливий наголос зробити на системному та ст</w:t>
      </w:r>
      <w:r w:rsidR="004F53FA" w:rsidRPr="00A320FF">
        <w:rPr>
          <w:rFonts w:ascii="Times New Roman CYR" w:hAnsi="Times New Roman CYR" w:cs="Times New Roman CYR"/>
          <w:kern w:val="1"/>
          <w:sz w:val="28"/>
          <w:szCs w:val="28"/>
          <w:lang w:val="uk-UA"/>
        </w:rPr>
        <w:t>руктурно-функціональному підхода</w:t>
      </w:r>
      <w:r w:rsidR="007C1D5C" w:rsidRPr="00A320FF">
        <w:rPr>
          <w:rFonts w:ascii="Times New Roman CYR" w:hAnsi="Times New Roman CYR" w:cs="Times New Roman CYR"/>
          <w:kern w:val="1"/>
          <w:sz w:val="28"/>
          <w:szCs w:val="28"/>
          <w:lang w:val="uk-UA"/>
        </w:rPr>
        <w:t xml:space="preserve">х. </w:t>
      </w:r>
      <w:r w:rsidR="007C1D5C" w:rsidRPr="00A320FF">
        <w:rPr>
          <w:rFonts w:ascii="Times New Roman CYR" w:hAnsi="Times New Roman CYR" w:cs="Times New Roman CYR"/>
          <w:i/>
          <w:kern w:val="1"/>
          <w:sz w:val="28"/>
          <w:szCs w:val="28"/>
          <w:lang w:val="uk-UA"/>
        </w:rPr>
        <w:t>Системний підхід</w:t>
      </w:r>
      <w:r w:rsidR="007C1D5C" w:rsidRPr="00A320FF">
        <w:rPr>
          <w:rFonts w:ascii="Times New Roman CYR" w:hAnsi="Times New Roman CYR" w:cs="Times New Roman CYR"/>
          <w:kern w:val="1"/>
          <w:sz w:val="28"/>
          <w:szCs w:val="28"/>
          <w:lang w:val="uk-UA"/>
        </w:rPr>
        <w:t xml:space="preserve"> дає можливість визначити процес соціалізації як нерозривний потік отримання та засвоєння особою політично-важливої інформації, яка поступає від зовнішнього соціального середовища</w:t>
      </w:r>
      <w:r w:rsidR="00327879" w:rsidRPr="00A320FF">
        <w:rPr>
          <w:rFonts w:ascii="Times New Roman CYR" w:hAnsi="Times New Roman CYR" w:cs="Times New Roman CYR"/>
          <w:kern w:val="1"/>
          <w:sz w:val="28"/>
          <w:szCs w:val="28"/>
          <w:lang w:val="uk-UA"/>
        </w:rPr>
        <w:t>.</w:t>
      </w:r>
      <w:r w:rsidR="007C1D5C" w:rsidRPr="00A320FF">
        <w:rPr>
          <w:rFonts w:ascii="Times New Roman CYR" w:hAnsi="Times New Roman CYR" w:cs="Times New Roman CYR"/>
          <w:kern w:val="1"/>
          <w:sz w:val="28"/>
          <w:szCs w:val="28"/>
          <w:lang w:val="uk-UA"/>
        </w:rPr>
        <w:t xml:space="preserve"> За умов успішної адаптації свідомістю індивіда отримуваної інформації та формування певних навич</w:t>
      </w:r>
      <w:r w:rsidR="000D67F0" w:rsidRPr="00A320FF">
        <w:rPr>
          <w:rFonts w:ascii="Times New Roman CYR" w:hAnsi="Times New Roman CYR" w:cs="Times New Roman CYR"/>
          <w:kern w:val="1"/>
          <w:sz w:val="28"/>
          <w:szCs w:val="28"/>
          <w:lang w:val="uk-UA"/>
        </w:rPr>
        <w:t>о</w:t>
      </w:r>
      <w:r w:rsidR="007C1D5C" w:rsidRPr="00A320FF">
        <w:rPr>
          <w:rFonts w:ascii="Times New Roman CYR" w:hAnsi="Times New Roman CYR" w:cs="Times New Roman CYR"/>
          <w:kern w:val="1"/>
          <w:sz w:val="28"/>
          <w:szCs w:val="28"/>
          <w:lang w:val="uk-UA"/>
        </w:rPr>
        <w:t xml:space="preserve">к під час суспільно-політичних практик, маємо в результаті </w:t>
      </w:r>
      <w:r w:rsidR="0015508D" w:rsidRPr="00A320FF">
        <w:rPr>
          <w:rFonts w:ascii="Times New Roman CYR" w:hAnsi="Times New Roman CYR" w:cs="Times New Roman CYR"/>
          <w:kern w:val="1"/>
          <w:sz w:val="28"/>
          <w:szCs w:val="28"/>
          <w:lang w:val="uk-UA"/>
        </w:rPr>
        <w:t xml:space="preserve">цілісну, внутрішньо-несуперечливу модель політичної свідомості та поведінки індивіда, яка визначає його </w:t>
      </w:r>
      <w:r w:rsidR="004F53FA" w:rsidRPr="00A320FF">
        <w:rPr>
          <w:rFonts w:ascii="Times New Roman CYR" w:hAnsi="Times New Roman CYR" w:cs="Times New Roman CYR"/>
          <w:kern w:val="1"/>
          <w:sz w:val="28"/>
          <w:szCs w:val="28"/>
          <w:lang w:val="uk-UA"/>
        </w:rPr>
        <w:t>сутність як громадянина</w:t>
      </w:r>
      <w:r w:rsidR="0015508D" w:rsidRPr="00A320FF">
        <w:rPr>
          <w:rFonts w:ascii="Times New Roman CYR" w:hAnsi="Times New Roman CYR" w:cs="Times New Roman CYR"/>
          <w:kern w:val="1"/>
          <w:sz w:val="28"/>
          <w:szCs w:val="28"/>
          <w:lang w:val="uk-UA"/>
        </w:rPr>
        <w:t xml:space="preserve"> протягом всього дорослого життя.</w:t>
      </w:r>
    </w:p>
    <w:p w:rsidR="0015508D" w:rsidRPr="00A320FF" w:rsidRDefault="0015508D" w:rsidP="007425B8">
      <w:pPr>
        <w:spacing w:line="360" w:lineRule="auto"/>
        <w:ind w:firstLine="567"/>
        <w:jc w:val="both"/>
        <w:rPr>
          <w:rFonts w:ascii="Times New Roman CYR" w:hAnsi="Times New Roman CYR" w:cs="Times New Roman CYR"/>
          <w:kern w:val="1"/>
          <w:sz w:val="28"/>
          <w:szCs w:val="28"/>
          <w:lang w:val="uk-UA"/>
        </w:rPr>
      </w:pPr>
      <w:r w:rsidRPr="00A320FF">
        <w:rPr>
          <w:rFonts w:ascii="Times New Roman CYR" w:hAnsi="Times New Roman CYR" w:cs="Times New Roman CYR"/>
          <w:kern w:val="1"/>
          <w:sz w:val="28"/>
          <w:szCs w:val="28"/>
          <w:lang w:val="uk-UA"/>
        </w:rPr>
        <w:t xml:space="preserve">В свою чергу, </w:t>
      </w:r>
      <w:r w:rsidRPr="00A320FF">
        <w:rPr>
          <w:rFonts w:ascii="Times New Roman CYR" w:hAnsi="Times New Roman CYR" w:cs="Times New Roman CYR"/>
          <w:i/>
          <w:kern w:val="1"/>
          <w:sz w:val="28"/>
          <w:szCs w:val="28"/>
          <w:lang w:val="uk-UA"/>
        </w:rPr>
        <w:t>структурно-функціональний підхід</w:t>
      </w:r>
      <w:r w:rsidRPr="00A320FF">
        <w:rPr>
          <w:rFonts w:ascii="Times New Roman CYR" w:hAnsi="Times New Roman CYR" w:cs="Times New Roman CYR"/>
          <w:kern w:val="1"/>
          <w:sz w:val="28"/>
          <w:szCs w:val="28"/>
          <w:lang w:val="uk-UA"/>
        </w:rPr>
        <w:t xml:space="preserve"> дає можливість визначити основні етапи, через які розгортається процес політичної соціалізації особи, детермінувати специфіку впливу агентів соціалізації на кожному із виявлених </w:t>
      </w:r>
      <w:r w:rsidR="004F53FA" w:rsidRPr="00A320FF">
        <w:rPr>
          <w:rFonts w:ascii="Times New Roman CYR" w:hAnsi="Times New Roman CYR" w:cs="Times New Roman CYR"/>
          <w:kern w:val="1"/>
          <w:sz w:val="28"/>
          <w:szCs w:val="28"/>
          <w:lang w:val="uk-UA"/>
        </w:rPr>
        <w:t xml:space="preserve">її </w:t>
      </w:r>
      <w:r w:rsidRPr="00A320FF">
        <w:rPr>
          <w:rFonts w:ascii="Times New Roman CYR" w:hAnsi="Times New Roman CYR" w:cs="Times New Roman CYR"/>
          <w:kern w:val="1"/>
          <w:sz w:val="28"/>
          <w:szCs w:val="28"/>
          <w:lang w:val="uk-UA"/>
        </w:rPr>
        <w:t>етапів тощо.</w:t>
      </w:r>
    </w:p>
    <w:p w:rsidR="004A2ECB" w:rsidRPr="00A320FF" w:rsidRDefault="004A2ECB" w:rsidP="007425B8">
      <w:pPr>
        <w:spacing w:line="360" w:lineRule="auto"/>
        <w:ind w:firstLine="567"/>
        <w:jc w:val="both"/>
        <w:rPr>
          <w:rFonts w:ascii="Times New Roman CYR" w:hAnsi="Times New Roman CYR" w:cs="Times New Roman CYR"/>
          <w:kern w:val="1"/>
          <w:sz w:val="28"/>
          <w:szCs w:val="28"/>
          <w:lang w:val="uk-UA"/>
        </w:rPr>
      </w:pPr>
      <w:r w:rsidRPr="00A320FF">
        <w:rPr>
          <w:rFonts w:ascii="Times New Roman CYR" w:hAnsi="Times New Roman CYR" w:cs="Times New Roman CYR"/>
          <w:i/>
          <w:kern w:val="1"/>
          <w:sz w:val="28"/>
          <w:szCs w:val="28"/>
          <w:lang w:val="uk-UA"/>
        </w:rPr>
        <w:t xml:space="preserve">Структура </w:t>
      </w:r>
      <w:r w:rsidR="000D67F0" w:rsidRPr="00A320FF">
        <w:rPr>
          <w:rFonts w:ascii="Times New Roman CYR" w:hAnsi="Times New Roman CYR" w:cs="Times New Roman CYR"/>
          <w:i/>
          <w:kern w:val="1"/>
          <w:sz w:val="28"/>
          <w:szCs w:val="28"/>
          <w:lang w:val="uk-UA"/>
        </w:rPr>
        <w:t>кваліфікаційної</w:t>
      </w:r>
      <w:r w:rsidRPr="00A320FF">
        <w:rPr>
          <w:rFonts w:ascii="Times New Roman CYR" w:hAnsi="Times New Roman CYR" w:cs="Times New Roman CYR"/>
          <w:i/>
          <w:kern w:val="1"/>
          <w:sz w:val="28"/>
          <w:szCs w:val="28"/>
          <w:lang w:val="uk-UA"/>
        </w:rPr>
        <w:t xml:space="preserve"> роботи</w:t>
      </w:r>
      <w:r w:rsidRPr="00A320FF">
        <w:rPr>
          <w:rFonts w:ascii="Times New Roman CYR" w:hAnsi="Times New Roman CYR" w:cs="Times New Roman CYR"/>
          <w:kern w:val="1"/>
          <w:sz w:val="28"/>
          <w:szCs w:val="28"/>
          <w:lang w:val="uk-UA"/>
        </w:rPr>
        <w:t xml:space="preserve"> предст</w:t>
      </w:r>
      <w:r w:rsidR="000D67F0" w:rsidRPr="00A320FF">
        <w:rPr>
          <w:rFonts w:ascii="Times New Roman CYR" w:hAnsi="Times New Roman CYR" w:cs="Times New Roman CYR"/>
          <w:kern w:val="1"/>
          <w:sz w:val="28"/>
          <w:szCs w:val="28"/>
          <w:lang w:val="uk-UA"/>
        </w:rPr>
        <w:t>авлена вступом, двома розділами</w:t>
      </w:r>
      <w:r w:rsidRPr="00A320FF">
        <w:rPr>
          <w:rFonts w:ascii="Times New Roman CYR" w:hAnsi="Times New Roman CYR" w:cs="Times New Roman CYR"/>
          <w:kern w:val="1"/>
          <w:sz w:val="28"/>
          <w:szCs w:val="28"/>
          <w:lang w:val="uk-UA"/>
        </w:rPr>
        <w:t xml:space="preserve"> </w:t>
      </w:r>
      <w:r w:rsidR="000D67F0" w:rsidRPr="00A320FF">
        <w:rPr>
          <w:rFonts w:ascii="Times New Roman CYR" w:hAnsi="Times New Roman CYR" w:cs="Times New Roman CYR"/>
          <w:kern w:val="1"/>
          <w:sz w:val="28"/>
          <w:szCs w:val="28"/>
          <w:lang w:val="uk-UA"/>
        </w:rPr>
        <w:t>із відповідними тематичними підрозділами</w:t>
      </w:r>
      <w:r w:rsidRPr="00A320FF">
        <w:rPr>
          <w:rFonts w:ascii="Times New Roman CYR" w:hAnsi="Times New Roman CYR" w:cs="Times New Roman CYR"/>
          <w:kern w:val="1"/>
          <w:sz w:val="28"/>
          <w:szCs w:val="28"/>
          <w:lang w:val="uk-UA"/>
        </w:rPr>
        <w:t>, висновків</w:t>
      </w:r>
      <w:r w:rsidR="000D67F0" w:rsidRPr="00A320FF">
        <w:rPr>
          <w:rFonts w:ascii="Times New Roman CYR" w:hAnsi="Times New Roman CYR" w:cs="Times New Roman CYR"/>
          <w:kern w:val="1"/>
          <w:sz w:val="28"/>
          <w:szCs w:val="28"/>
          <w:lang w:val="uk-UA"/>
        </w:rPr>
        <w:t xml:space="preserve"> до розділів, висновків до роботи в цілому</w:t>
      </w:r>
      <w:r w:rsidRPr="00A320FF">
        <w:rPr>
          <w:rFonts w:ascii="Times New Roman CYR" w:hAnsi="Times New Roman CYR" w:cs="Times New Roman CYR"/>
          <w:kern w:val="1"/>
          <w:sz w:val="28"/>
          <w:szCs w:val="28"/>
          <w:lang w:val="uk-UA"/>
        </w:rPr>
        <w:t xml:space="preserve"> та списку використаних джерел.</w:t>
      </w:r>
    </w:p>
    <w:p w:rsidR="004A2ECB" w:rsidRPr="00A320FF" w:rsidRDefault="004A2ECB" w:rsidP="007425B8">
      <w:pPr>
        <w:spacing w:line="360" w:lineRule="auto"/>
        <w:ind w:firstLine="567"/>
        <w:jc w:val="both"/>
        <w:rPr>
          <w:rFonts w:ascii="Times New Roman CYR" w:hAnsi="Times New Roman CYR" w:cs="Times New Roman CYR"/>
          <w:kern w:val="1"/>
          <w:sz w:val="28"/>
          <w:szCs w:val="28"/>
          <w:lang w:val="uk-UA"/>
        </w:rPr>
      </w:pPr>
      <w:r w:rsidRPr="00A320FF">
        <w:rPr>
          <w:rFonts w:ascii="Times New Roman CYR" w:hAnsi="Times New Roman CYR" w:cs="Times New Roman CYR"/>
          <w:kern w:val="1"/>
          <w:sz w:val="28"/>
          <w:szCs w:val="28"/>
          <w:lang w:val="uk-UA"/>
        </w:rPr>
        <w:t>У «Вступі»</w:t>
      </w:r>
      <w:r w:rsidR="006D0465" w:rsidRPr="00A320FF">
        <w:rPr>
          <w:rFonts w:ascii="Times New Roman CYR" w:hAnsi="Times New Roman CYR" w:cs="Times New Roman CYR"/>
          <w:kern w:val="1"/>
          <w:sz w:val="28"/>
          <w:szCs w:val="28"/>
          <w:lang w:val="uk-UA"/>
        </w:rPr>
        <w:t xml:space="preserve"> обґрунтовується актуальність теми кваліфікаційної роботи, надаються визначення її об’єкту та предмету, формулюється мета та завдання роботи. Окремого висвітлення отримують методи написання роботи та ступінь наукової дослідженості проблеми.</w:t>
      </w:r>
    </w:p>
    <w:p w:rsidR="004A2ECB" w:rsidRPr="00A320FF" w:rsidRDefault="004A2ECB" w:rsidP="007425B8">
      <w:pPr>
        <w:spacing w:line="360" w:lineRule="auto"/>
        <w:ind w:firstLine="567"/>
        <w:jc w:val="both"/>
        <w:rPr>
          <w:rFonts w:ascii="Times New Roman CYR" w:hAnsi="Times New Roman CYR" w:cs="Times New Roman CYR"/>
          <w:kern w:val="1"/>
          <w:sz w:val="28"/>
          <w:szCs w:val="28"/>
          <w:lang w:val="uk-UA"/>
        </w:rPr>
      </w:pPr>
      <w:r w:rsidRPr="00A320FF">
        <w:rPr>
          <w:rFonts w:ascii="Times New Roman CYR" w:hAnsi="Times New Roman CYR" w:cs="Times New Roman CYR"/>
          <w:kern w:val="1"/>
          <w:sz w:val="28"/>
          <w:szCs w:val="28"/>
          <w:lang w:val="uk-UA"/>
        </w:rPr>
        <w:lastRenderedPageBreak/>
        <w:t>Перший розділ</w:t>
      </w:r>
      <w:r w:rsidR="007E3CAC" w:rsidRPr="00A320FF">
        <w:rPr>
          <w:rFonts w:ascii="Times New Roman CYR" w:hAnsi="Times New Roman CYR" w:cs="Times New Roman CYR"/>
          <w:kern w:val="1"/>
          <w:sz w:val="28"/>
          <w:szCs w:val="28"/>
          <w:lang w:val="uk-UA"/>
        </w:rPr>
        <w:t xml:space="preserve"> присвячений виявленню рівня наукової рефлексії щодо змісту та значення процесу політичної соціалізації в працях вітчизняних та зарубіжних дослідників.</w:t>
      </w:r>
    </w:p>
    <w:p w:rsidR="004A2ECB" w:rsidRPr="00A320FF" w:rsidRDefault="004A2ECB" w:rsidP="007425B8">
      <w:pPr>
        <w:spacing w:line="360" w:lineRule="auto"/>
        <w:ind w:firstLine="567"/>
        <w:jc w:val="both"/>
        <w:rPr>
          <w:rFonts w:ascii="Times New Roman CYR" w:hAnsi="Times New Roman CYR" w:cs="Times New Roman CYR"/>
          <w:kern w:val="1"/>
          <w:sz w:val="28"/>
          <w:szCs w:val="28"/>
          <w:lang w:val="uk-UA"/>
        </w:rPr>
      </w:pPr>
      <w:r w:rsidRPr="00A320FF">
        <w:rPr>
          <w:rFonts w:ascii="Times New Roman CYR" w:hAnsi="Times New Roman CYR" w:cs="Times New Roman CYR"/>
          <w:kern w:val="1"/>
          <w:sz w:val="28"/>
          <w:szCs w:val="28"/>
          <w:lang w:val="uk-UA"/>
        </w:rPr>
        <w:t>У другому розділі</w:t>
      </w:r>
      <w:r w:rsidR="007E3CAC" w:rsidRPr="00A320FF">
        <w:rPr>
          <w:rFonts w:ascii="Times New Roman CYR" w:hAnsi="Times New Roman CYR" w:cs="Times New Roman CYR"/>
          <w:kern w:val="1"/>
          <w:sz w:val="28"/>
          <w:szCs w:val="28"/>
          <w:lang w:val="uk-UA"/>
        </w:rPr>
        <w:t xml:space="preserve"> проаналізована специфіка розгортання процесу політичної соціалізації молоді в сучасній Україні. Окрема увага приділена впливу інституційних (суспільних організацій, політичних партій) та </w:t>
      </w:r>
      <w:r w:rsidR="0075473B" w:rsidRPr="00A320FF">
        <w:rPr>
          <w:rFonts w:ascii="Times New Roman CYR" w:hAnsi="Times New Roman CYR" w:cs="Times New Roman CYR"/>
          <w:kern w:val="1"/>
          <w:sz w:val="28"/>
          <w:szCs w:val="28"/>
          <w:lang w:val="uk-UA"/>
        </w:rPr>
        <w:t>не інституційних</w:t>
      </w:r>
      <w:r w:rsidR="007E3CAC" w:rsidRPr="00A320FF">
        <w:rPr>
          <w:rFonts w:ascii="Times New Roman CYR" w:hAnsi="Times New Roman CYR" w:cs="Times New Roman CYR"/>
          <w:kern w:val="1"/>
          <w:sz w:val="28"/>
          <w:szCs w:val="28"/>
          <w:lang w:val="uk-UA"/>
        </w:rPr>
        <w:t xml:space="preserve"> (ЗМІ, мас-медіа) агентів політичної соціалізації молоді на результати її «введення» до вітчизняної системи політичних відносин</w:t>
      </w:r>
      <w:r w:rsidRPr="00A320FF">
        <w:rPr>
          <w:rFonts w:ascii="Times New Roman CYR" w:hAnsi="Times New Roman CYR" w:cs="Times New Roman CYR"/>
          <w:kern w:val="1"/>
          <w:sz w:val="28"/>
          <w:szCs w:val="28"/>
          <w:lang w:val="uk-UA"/>
        </w:rPr>
        <w:t>.</w:t>
      </w:r>
    </w:p>
    <w:p w:rsidR="004A2ECB" w:rsidRPr="00A320FF" w:rsidRDefault="004A2ECB" w:rsidP="007425B8">
      <w:pPr>
        <w:spacing w:line="360" w:lineRule="auto"/>
        <w:ind w:firstLine="567"/>
        <w:jc w:val="both"/>
        <w:rPr>
          <w:rFonts w:ascii="Times New Roman CYR" w:hAnsi="Times New Roman CYR" w:cs="Times New Roman CYR"/>
          <w:kern w:val="1"/>
          <w:sz w:val="28"/>
          <w:szCs w:val="28"/>
          <w:lang w:val="uk-UA"/>
        </w:rPr>
      </w:pPr>
      <w:r w:rsidRPr="00A320FF">
        <w:rPr>
          <w:rFonts w:ascii="Times New Roman CYR" w:hAnsi="Times New Roman CYR" w:cs="Times New Roman CYR"/>
          <w:kern w:val="1"/>
          <w:sz w:val="28"/>
          <w:szCs w:val="28"/>
          <w:lang w:val="uk-UA"/>
        </w:rPr>
        <w:t xml:space="preserve">У «Висновках» підбиваються результати </w:t>
      </w:r>
      <w:r w:rsidR="00245B8A" w:rsidRPr="00A320FF">
        <w:rPr>
          <w:rFonts w:ascii="Times New Roman CYR" w:hAnsi="Times New Roman CYR" w:cs="Times New Roman CYR"/>
          <w:kern w:val="1"/>
          <w:sz w:val="28"/>
          <w:szCs w:val="28"/>
          <w:lang w:val="uk-UA"/>
        </w:rPr>
        <w:t>кваліфікаційної</w:t>
      </w:r>
      <w:r w:rsidRPr="00A320FF">
        <w:rPr>
          <w:rFonts w:ascii="Times New Roman CYR" w:hAnsi="Times New Roman CYR" w:cs="Times New Roman CYR"/>
          <w:kern w:val="1"/>
          <w:sz w:val="28"/>
          <w:szCs w:val="28"/>
          <w:lang w:val="uk-UA"/>
        </w:rPr>
        <w:t xml:space="preserve"> роботи в цілому.</w:t>
      </w:r>
    </w:p>
    <w:p w:rsidR="004A2ECB" w:rsidRPr="00A320FF" w:rsidRDefault="004A2ECB" w:rsidP="007425B8">
      <w:pPr>
        <w:spacing w:line="360" w:lineRule="auto"/>
        <w:ind w:firstLine="567"/>
        <w:jc w:val="both"/>
        <w:rPr>
          <w:rFonts w:ascii="Times New Roman CYR" w:hAnsi="Times New Roman CYR" w:cs="Times New Roman CYR"/>
          <w:kern w:val="1"/>
          <w:sz w:val="28"/>
          <w:szCs w:val="28"/>
          <w:lang w:val="uk-UA"/>
        </w:rPr>
      </w:pPr>
      <w:r w:rsidRPr="00A320FF">
        <w:rPr>
          <w:rFonts w:ascii="Times New Roman CYR" w:hAnsi="Times New Roman CYR" w:cs="Times New Roman CYR"/>
          <w:kern w:val="1"/>
          <w:sz w:val="28"/>
          <w:szCs w:val="28"/>
          <w:lang w:val="uk-UA"/>
        </w:rPr>
        <w:t xml:space="preserve">Список використаних джерел представлений </w:t>
      </w:r>
      <w:r w:rsidR="005E31F0" w:rsidRPr="00A320FF">
        <w:rPr>
          <w:rFonts w:ascii="Times New Roman CYR" w:hAnsi="Times New Roman CYR" w:cs="Times New Roman CYR"/>
          <w:kern w:val="1"/>
          <w:sz w:val="28"/>
          <w:szCs w:val="28"/>
          <w:lang w:val="uk-UA"/>
        </w:rPr>
        <w:t>43</w:t>
      </w:r>
      <w:r w:rsidRPr="00A320FF">
        <w:rPr>
          <w:rFonts w:ascii="Times New Roman CYR" w:hAnsi="Times New Roman CYR" w:cs="Times New Roman CYR"/>
          <w:kern w:val="1"/>
          <w:sz w:val="28"/>
          <w:szCs w:val="28"/>
          <w:lang w:val="uk-UA"/>
        </w:rPr>
        <w:t xml:space="preserve"> найменуваннями.</w:t>
      </w:r>
    </w:p>
    <w:p w:rsidR="00327879" w:rsidRPr="00A320FF" w:rsidRDefault="00327879" w:rsidP="007425B8">
      <w:pPr>
        <w:spacing w:line="360" w:lineRule="auto"/>
        <w:ind w:firstLine="567"/>
        <w:jc w:val="both"/>
        <w:rPr>
          <w:rFonts w:ascii="Times New Roman CYR" w:hAnsi="Times New Roman CYR" w:cs="Times New Roman CYR"/>
          <w:kern w:val="1"/>
          <w:sz w:val="28"/>
          <w:szCs w:val="28"/>
          <w:lang w:val="uk-UA"/>
        </w:rPr>
      </w:pPr>
    </w:p>
    <w:p w:rsidR="00D03AC5" w:rsidRPr="00A320FF" w:rsidRDefault="00D03AC5">
      <w:pPr>
        <w:rPr>
          <w:rFonts w:ascii="Times New Roman CYR" w:hAnsi="Times New Roman CYR" w:cs="Times New Roman CYR"/>
          <w:b/>
          <w:kern w:val="1"/>
          <w:sz w:val="28"/>
          <w:szCs w:val="28"/>
          <w:lang w:val="uk-UA"/>
        </w:rPr>
      </w:pPr>
      <w:r w:rsidRPr="00A320FF">
        <w:rPr>
          <w:rFonts w:ascii="Times New Roman CYR" w:hAnsi="Times New Roman CYR" w:cs="Times New Roman CYR"/>
          <w:b/>
          <w:kern w:val="1"/>
          <w:sz w:val="28"/>
          <w:szCs w:val="28"/>
          <w:lang w:val="uk-UA"/>
        </w:rPr>
        <w:br w:type="page"/>
      </w:r>
    </w:p>
    <w:p w:rsidR="00D03AC5" w:rsidRPr="00A320FF" w:rsidRDefault="00D03AC5" w:rsidP="00910501">
      <w:pPr>
        <w:spacing w:line="360" w:lineRule="auto"/>
        <w:ind w:firstLine="567"/>
        <w:jc w:val="both"/>
        <w:rPr>
          <w:rFonts w:ascii="Times New Roman CYR" w:hAnsi="Times New Roman CYR" w:cs="Times New Roman CYR"/>
          <w:b/>
          <w:kern w:val="1"/>
          <w:sz w:val="28"/>
          <w:szCs w:val="28"/>
          <w:lang w:val="uk-UA"/>
        </w:rPr>
      </w:pPr>
      <w:r w:rsidRPr="00A320FF">
        <w:rPr>
          <w:rFonts w:ascii="Times New Roman CYR" w:hAnsi="Times New Roman CYR" w:cs="Times New Roman CYR"/>
          <w:b/>
          <w:kern w:val="1"/>
          <w:sz w:val="28"/>
          <w:szCs w:val="28"/>
          <w:lang w:val="uk-UA"/>
        </w:rPr>
        <w:lastRenderedPageBreak/>
        <w:t>Розділ І «</w:t>
      </w:r>
      <w:r w:rsidR="00320325" w:rsidRPr="00A320FF">
        <w:rPr>
          <w:rFonts w:ascii="Times New Roman CYR" w:hAnsi="Times New Roman CYR" w:cs="Times New Roman CYR"/>
          <w:b/>
          <w:kern w:val="1"/>
          <w:sz w:val="28"/>
          <w:szCs w:val="28"/>
          <w:lang w:val="uk-UA"/>
        </w:rPr>
        <w:t>Теоретичні засади дослідження процесу політичної соціалізації особи</w:t>
      </w:r>
      <w:r w:rsidRPr="00A320FF">
        <w:rPr>
          <w:rFonts w:ascii="Times New Roman CYR" w:hAnsi="Times New Roman CYR" w:cs="Times New Roman CYR"/>
          <w:b/>
          <w:kern w:val="1"/>
          <w:sz w:val="28"/>
          <w:szCs w:val="28"/>
          <w:lang w:val="uk-UA"/>
        </w:rPr>
        <w:t>»</w:t>
      </w:r>
    </w:p>
    <w:p w:rsidR="00817BD2" w:rsidRPr="00A320FF" w:rsidRDefault="00817BD2" w:rsidP="00320325">
      <w:pPr>
        <w:ind w:firstLine="567"/>
        <w:jc w:val="both"/>
        <w:rPr>
          <w:rFonts w:ascii="Times New Roman CYR" w:hAnsi="Times New Roman CYR" w:cs="Times New Roman CYR"/>
          <w:b/>
          <w:kern w:val="1"/>
          <w:sz w:val="28"/>
          <w:szCs w:val="28"/>
          <w:lang w:val="uk-UA"/>
        </w:rPr>
      </w:pPr>
    </w:p>
    <w:p w:rsidR="00320325" w:rsidRPr="00A320FF" w:rsidRDefault="00817BD2" w:rsidP="00665C3A">
      <w:pPr>
        <w:pStyle w:val="af"/>
        <w:numPr>
          <w:ilvl w:val="1"/>
          <w:numId w:val="11"/>
        </w:numPr>
        <w:spacing w:line="360" w:lineRule="auto"/>
        <w:jc w:val="both"/>
        <w:rPr>
          <w:rFonts w:ascii="Times New Roman CYR" w:hAnsi="Times New Roman CYR" w:cs="Times New Roman CYR"/>
          <w:i/>
          <w:kern w:val="1"/>
          <w:sz w:val="28"/>
          <w:szCs w:val="28"/>
          <w:lang w:val="uk-UA"/>
        </w:rPr>
      </w:pPr>
      <w:r w:rsidRPr="00A320FF">
        <w:rPr>
          <w:rFonts w:ascii="Times New Roman CYR" w:hAnsi="Times New Roman CYR" w:cs="Times New Roman CYR"/>
          <w:i/>
          <w:kern w:val="1"/>
          <w:sz w:val="28"/>
          <w:szCs w:val="28"/>
          <w:lang w:val="uk-UA"/>
        </w:rPr>
        <w:t>Зарубіжні концепції політичної соціалізації особи</w:t>
      </w:r>
    </w:p>
    <w:p w:rsidR="003746F8" w:rsidRPr="00A320FF" w:rsidRDefault="003746F8" w:rsidP="00665C3A">
      <w:pPr>
        <w:spacing w:line="360" w:lineRule="auto"/>
        <w:ind w:firstLine="567"/>
        <w:jc w:val="both"/>
        <w:rPr>
          <w:rFonts w:ascii="Times New Roman" w:hAnsi="Times New Roman" w:cs="Times New Roman"/>
          <w:sz w:val="28"/>
          <w:szCs w:val="28"/>
          <w:lang w:val="uk-UA"/>
        </w:rPr>
      </w:pPr>
      <w:r w:rsidRPr="00A320FF">
        <w:rPr>
          <w:rFonts w:ascii="Times New Roman" w:hAnsi="Times New Roman" w:cs="Times New Roman"/>
          <w:sz w:val="28"/>
          <w:szCs w:val="28"/>
          <w:lang w:val="uk-UA"/>
        </w:rPr>
        <w:t>Процес політичної соціалізації особи і, більш вужче, політичної соціалізації індивіда, постав в якості об’єкта досліджень західними вченими порівняно</w:t>
      </w:r>
      <w:r w:rsidR="00DE0DC4" w:rsidRPr="00A320FF">
        <w:rPr>
          <w:rFonts w:ascii="Times New Roman" w:hAnsi="Times New Roman" w:cs="Times New Roman"/>
          <w:sz w:val="28"/>
          <w:szCs w:val="28"/>
          <w:lang w:val="uk-UA"/>
        </w:rPr>
        <w:t xml:space="preserve"> да</w:t>
      </w:r>
      <w:r w:rsidRPr="00A320FF">
        <w:rPr>
          <w:rFonts w:ascii="Times New Roman" w:hAnsi="Times New Roman" w:cs="Times New Roman"/>
          <w:sz w:val="28"/>
          <w:szCs w:val="28"/>
          <w:lang w:val="uk-UA"/>
        </w:rPr>
        <w:t>вно – наприкінці ХІХ ст. Можна сміливо стверджувати, що сам процес становлення суспільствознавства в західній науці супроводжувався зверненням саме до цієї проблеми і об’єктивно стимулювався нею.</w:t>
      </w:r>
    </w:p>
    <w:p w:rsidR="003746F8" w:rsidRPr="00A320FF" w:rsidRDefault="003746F8" w:rsidP="00817BD2">
      <w:pPr>
        <w:spacing w:line="360" w:lineRule="auto"/>
        <w:ind w:firstLine="567"/>
        <w:jc w:val="both"/>
        <w:rPr>
          <w:rFonts w:ascii="Times New Roman" w:hAnsi="Times New Roman" w:cs="Times New Roman"/>
          <w:sz w:val="28"/>
          <w:szCs w:val="28"/>
          <w:lang w:val="uk-UA"/>
        </w:rPr>
      </w:pPr>
      <w:r w:rsidRPr="00A320FF">
        <w:rPr>
          <w:rFonts w:ascii="Times New Roman" w:hAnsi="Times New Roman" w:cs="Times New Roman"/>
          <w:sz w:val="28"/>
          <w:szCs w:val="28"/>
          <w:lang w:val="uk-UA"/>
        </w:rPr>
        <w:t xml:space="preserve">На </w:t>
      </w:r>
      <w:r w:rsidR="0075473B" w:rsidRPr="00A320FF">
        <w:rPr>
          <w:rFonts w:ascii="Times New Roman" w:hAnsi="Times New Roman" w:cs="Times New Roman"/>
          <w:sz w:val="28"/>
          <w:szCs w:val="28"/>
          <w:lang w:val="uk-UA"/>
        </w:rPr>
        <w:t>сьогоднішній</w:t>
      </w:r>
      <w:r w:rsidRPr="00A320FF">
        <w:rPr>
          <w:rFonts w:ascii="Times New Roman" w:hAnsi="Times New Roman" w:cs="Times New Roman"/>
          <w:sz w:val="28"/>
          <w:szCs w:val="28"/>
          <w:lang w:val="uk-UA"/>
        </w:rPr>
        <w:t xml:space="preserve"> день зарубіжна соціальна психологія, соціологія і політологія мають у своєму розпорядженні цілий арсенал наукових підходів, концепцій та теорій, кожна з яких по-своєму пояснює сутність процесу соціалізації особи та акцентує увагу на </w:t>
      </w:r>
      <w:r w:rsidR="0075473B" w:rsidRPr="00A320FF">
        <w:rPr>
          <w:rFonts w:ascii="Times New Roman" w:hAnsi="Times New Roman" w:cs="Times New Roman"/>
          <w:sz w:val="28"/>
          <w:szCs w:val="28"/>
          <w:lang w:val="uk-UA"/>
        </w:rPr>
        <w:t>окремому</w:t>
      </w:r>
      <w:r w:rsidRPr="00A320FF">
        <w:rPr>
          <w:rFonts w:ascii="Times New Roman" w:hAnsi="Times New Roman" w:cs="Times New Roman"/>
          <w:sz w:val="28"/>
          <w:szCs w:val="28"/>
          <w:lang w:val="uk-UA"/>
        </w:rPr>
        <w:t xml:space="preserve"> аспекті, етапі, факторі чи агенті політичної соціалізації.</w:t>
      </w:r>
    </w:p>
    <w:p w:rsidR="003746F8" w:rsidRPr="00A320FF" w:rsidRDefault="003746F8" w:rsidP="00817BD2">
      <w:pPr>
        <w:spacing w:line="360" w:lineRule="auto"/>
        <w:ind w:firstLine="567"/>
        <w:jc w:val="both"/>
        <w:rPr>
          <w:rFonts w:ascii="Times New Roman" w:hAnsi="Times New Roman" w:cs="Times New Roman"/>
          <w:sz w:val="28"/>
          <w:szCs w:val="28"/>
          <w:lang w:val="uk-UA"/>
        </w:rPr>
      </w:pPr>
      <w:r w:rsidRPr="00A320FF">
        <w:rPr>
          <w:rFonts w:ascii="Times New Roman" w:hAnsi="Times New Roman" w:cs="Times New Roman"/>
          <w:sz w:val="28"/>
          <w:szCs w:val="28"/>
          <w:lang w:val="uk-UA"/>
        </w:rPr>
        <w:t xml:space="preserve">Окремо слід наголосити на тому, що сама специфіка переважно англійської мови вносить свій контекст у інтерпретацію сутності процесу соціалізації. Відповідно до цієї специфіки, особа інтерпретується </w:t>
      </w:r>
      <w:r w:rsidR="00DE0DC4" w:rsidRPr="00A320FF">
        <w:rPr>
          <w:rFonts w:ascii="Times New Roman" w:hAnsi="Times New Roman" w:cs="Times New Roman"/>
          <w:sz w:val="28"/>
          <w:szCs w:val="28"/>
          <w:lang w:val="uk-UA"/>
        </w:rPr>
        <w:t>здебільшого</w:t>
      </w:r>
      <w:r w:rsidRPr="00A320FF">
        <w:rPr>
          <w:rFonts w:ascii="Times New Roman" w:hAnsi="Times New Roman" w:cs="Times New Roman"/>
          <w:sz w:val="28"/>
          <w:szCs w:val="28"/>
          <w:lang w:val="uk-UA"/>
        </w:rPr>
        <w:t xml:space="preserve"> як об’єкт, на </w:t>
      </w:r>
      <w:r w:rsidR="00DE0DC4" w:rsidRPr="00A320FF">
        <w:rPr>
          <w:rFonts w:ascii="Times New Roman" w:hAnsi="Times New Roman" w:cs="Times New Roman"/>
          <w:sz w:val="28"/>
          <w:szCs w:val="28"/>
          <w:lang w:val="uk-UA"/>
        </w:rPr>
        <w:t>я</w:t>
      </w:r>
      <w:r w:rsidRPr="00A320FF">
        <w:rPr>
          <w:rFonts w:ascii="Times New Roman" w:hAnsi="Times New Roman" w:cs="Times New Roman"/>
          <w:sz w:val="28"/>
          <w:szCs w:val="28"/>
          <w:lang w:val="uk-UA"/>
        </w:rPr>
        <w:t>кий спрямовують свій раціональний плив різноманітні «агенти»: від родинного колективу до політичних партій і дер</w:t>
      </w:r>
      <w:r w:rsidR="00DE0DC4" w:rsidRPr="00A320FF">
        <w:rPr>
          <w:rFonts w:ascii="Times New Roman" w:hAnsi="Times New Roman" w:cs="Times New Roman"/>
          <w:sz w:val="28"/>
          <w:szCs w:val="28"/>
          <w:lang w:val="uk-UA"/>
        </w:rPr>
        <w:t>ж</w:t>
      </w:r>
      <w:r w:rsidRPr="00A320FF">
        <w:rPr>
          <w:rFonts w:ascii="Times New Roman" w:hAnsi="Times New Roman" w:cs="Times New Roman"/>
          <w:sz w:val="28"/>
          <w:szCs w:val="28"/>
          <w:lang w:val="uk-UA"/>
        </w:rPr>
        <w:t>ави в цілому.</w:t>
      </w:r>
    </w:p>
    <w:p w:rsidR="003746F8" w:rsidRPr="00A320FF" w:rsidRDefault="003746F8" w:rsidP="00817BD2">
      <w:pPr>
        <w:spacing w:line="360" w:lineRule="auto"/>
        <w:ind w:firstLine="567"/>
        <w:jc w:val="both"/>
        <w:rPr>
          <w:rFonts w:ascii="Times New Roman" w:hAnsi="Times New Roman" w:cs="Times New Roman"/>
          <w:sz w:val="28"/>
          <w:szCs w:val="28"/>
          <w:lang w:val="uk-UA"/>
        </w:rPr>
      </w:pPr>
      <w:r w:rsidRPr="00A320FF">
        <w:rPr>
          <w:rFonts w:ascii="Times New Roman" w:hAnsi="Times New Roman" w:cs="Times New Roman"/>
          <w:sz w:val="28"/>
          <w:szCs w:val="28"/>
          <w:lang w:val="uk-UA"/>
        </w:rPr>
        <w:t xml:space="preserve">Серед найбільш розповсюджених у зарубіжній науці </w:t>
      </w:r>
      <w:r w:rsidR="00DE0DC4" w:rsidRPr="00A320FF">
        <w:rPr>
          <w:rFonts w:ascii="Times New Roman" w:hAnsi="Times New Roman" w:cs="Times New Roman"/>
          <w:sz w:val="28"/>
          <w:szCs w:val="28"/>
          <w:lang w:val="uk-UA"/>
        </w:rPr>
        <w:t>спеціалізованих</w:t>
      </w:r>
      <w:r w:rsidRPr="00A320FF">
        <w:rPr>
          <w:rFonts w:ascii="Times New Roman" w:hAnsi="Times New Roman" w:cs="Times New Roman"/>
          <w:sz w:val="28"/>
          <w:szCs w:val="28"/>
          <w:lang w:val="uk-UA"/>
        </w:rPr>
        <w:t xml:space="preserve"> концепцій слід згадати наступні:</w:t>
      </w:r>
    </w:p>
    <w:p w:rsidR="00D94792" w:rsidRPr="00A320FF" w:rsidRDefault="00D94792" w:rsidP="00817BD2">
      <w:pPr>
        <w:spacing w:line="360" w:lineRule="auto"/>
        <w:ind w:firstLine="567"/>
        <w:jc w:val="both"/>
        <w:rPr>
          <w:rFonts w:ascii="Times New Roman" w:hAnsi="Times New Roman" w:cs="Times New Roman"/>
          <w:sz w:val="28"/>
          <w:szCs w:val="28"/>
          <w:lang w:val="uk-UA"/>
        </w:rPr>
      </w:pPr>
      <w:r w:rsidRPr="00A320FF">
        <w:rPr>
          <w:rFonts w:ascii="Times New Roman" w:hAnsi="Times New Roman" w:cs="Times New Roman"/>
          <w:i/>
          <w:sz w:val="28"/>
          <w:szCs w:val="28"/>
          <w:lang w:val="uk-UA"/>
        </w:rPr>
        <w:t>«Теорія підтримки»</w:t>
      </w:r>
      <w:r w:rsidR="00817BD2" w:rsidRPr="00A320FF">
        <w:rPr>
          <w:rFonts w:ascii="Times New Roman" w:hAnsi="Times New Roman" w:cs="Times New Roman"/>
          <w:i/>
          <w:sz w:val="28"/>
          <w:szCs w:val="28"/>
          <w:lang w:val="uk-UA"/>
        </w:rPr>
        <w:t>,</w:t>
      </w:r>
      <w:r w:rsidR="00817BD2" w:rsidRPr="00A320FF">
        <w:rPr>
          <w:rFonts w:ascii="Times New Roman" w:hAnsi="Times New Roman" w:cs="Times New Roman"/>
          <w:sz w:val="28"/>
          <w:szCs w:val="28"/>
          <w:lang w:val="uk-UA"/>
        </w:rPr>
        <w:t xml:space="preserve"> </w:t>
      </w:r>
      <w:r w:rsidRPr="00A320FF">
        <w:rPr>
          <w:rFonts w:ascii="Times New Roman" w:hAnsi="Times New Roman" w:cs="Times New Roman"/>
          <w:sz w:val="28"/>
          <w:szCs w:val="28"/>
          <w:lang w:val="uk-UA"/>
        </w:rPr>
        <w:t>чиїми авторами є представники чиказької школи соціології Д.</w:t>
      </w:r>
      <w:r w:rsidR="00A079E3" w:rsidRPr="00A320FF">
        <w:rPr>
          <w:rFonts w:ascii="Times New Roman" w:hAnsi="Times New Roman" w:cs="Times New Roman"/>
          <w:sz w:val="28"/>
          <w:szCs w:val="28"/>
          <w:lang w:val="uk-UA"/>
        </w:rPr>
        <w:t> </w:t>
      </w:r>
      <w:r w:rsidRPr="00A320FF">
        <w:rPr>
          <w:rFonts w:ascii="Times New Roman" w:hAnsi="Times New Roman" w:cs="Times New Roman"/>
          <w:sz w:val="28"/>
          <w:szCs w:val="28"/>
          <w:lang w:val="uk-UA"/>
        </w:rPr>
        <w:t>Істон., Л.</w:t>
      </w:r>
      <w:r w:rsidR="00A079E3" w:rsidRPr="00A320FF">
        <w:rPr>
          <w:rFonts w:ascii="Times New Roman" w:hAnsi="Times New Roman" w:cs="Times New Roman"/>
          <w:sz w:val="28"/>
          <w:szCs w:val="28"/>
          <w:lang w:val="uk-UA"/>
        </w:rPr>
        <w:t> </w:t>
      </w:r>
      <w:r w:rsidRPr="00A320FF">
        <w:rPr>
          <w:rFonts w:ascii="Times New Roman" w:hAnsi="Times New Roman" w:cs="Times New Roman"/>
          <w:sz w:val="28"/>
          <w:szCs w:val="28"/>
          <w:lang w:val="uk-UA"/>
        </w:rPr>
        <w:t>Коен, Р.</w:t>
      </w:r>
      <w:r w:rsidR="00A079E3" w:rsidRPr="00A320FF">
        <w:rPr>
          <w:rFonts w:ascii="Times New Roman" w:hAnsi="Times New Roman" w:cs="Times New Roman"/>
          <w:sz w:val="28"/>
          <w:szCs w:val="28"/>
          <w:lang w:val="uk-UA"/>
        </w:rPr>
        <w:t> </w:t>
      </w:r>
      <w:r w:rsidRPr="00A320FF">
        <w:rPr>
          <w:rFonts w:ascii="Times New Roman" w:hAnsi="Times New Roman" w:cs="Times New Roman"/>
          <w:sz w:val="28"/>
          <w:szCs w:val="28"/>
          <w:lang w:val="uk-UA"/>
        </w:rPr>
        <w:t>Ліптон та ін., передбачає тлумачення сутності соціалізації як засвоєння людної певної сукупності стандартизованих соціальних ролей, які добре розпізнаються політичною системою і тому не створюють для неї складних управлінських рішень.</w:t>
      </w:r>
    </w:p>
    <w:p w:rsidR="00A079E3" w:rsidRPr="00A320FF" w:rsidRDefault="00A320FF" w:rsidP="00817BD2">
      <w:pPr>
        <w:spacing w:line="360" w:lineRule="auto"/>
        <w:ind w:firstLine="567"/>
        <w:jc w:val="both"/>
        <w:rPr>
          <w:rFonts w:ascii="Times New Roman" w:hAnsi="Times New Roman" w:cs="Times New Roman"/>
          <w:sz w:val="28"/>
          <w:szCs w:val="28"/>
          <w:lang w:val="uk-UA"/>
        </w:rPr>
      </w:pPr>
      <w:r w:rsidRPr="00A320FF">
        <w:rPr>
          <w:rFonts w:ascii="Times New Roman" w:hAnsi="Times New Roman" w:cs="Times New Roman"/>
          <w:sz w:val="28"/>
          <w:szCs w:val="28"/>
          <w:lang w:val="uk-UA"/>
        </w:rPr>
        <w:lastRenderedPageBreak/>
        <w:t>«</w:t>
      </w:r>
      <w:r w:rsidRPr="00A320FF">
        <w:rPr>
          <w:rFonts w:ascii="Times New Roman" w:hAnsi="Times New Roman" w:cs="Times New Roman"/>
          <w:i/>
          <w:sz w:val="28"/>
          <w:szCs w:val="28"/>
          <w:lang w:val="uk-UA"/>
        </w:rPr>
        <w:t>Теорія акультурації</w:t>
      </w:r>
      <w:r w:rsidRPr="00A320FF">
        <w:rPr>
          <w:rFonts w:ascii="Times New Roman" w:hAnsi="Times New Roman" w:cs="Times New Roman"/>
          <w:sz w:val="28"/>
          <w:szCs w:val="28"/>
          <w:lang w:val="uk-UA"/>
        </w:rPr>
        <w:t>» (Ю.Ґабермас, К.Луман) пов’язують процес соціалізації із засвоєнням нею ціннісної системи «свого» суспільства, акцентуючи на тому, що втілена в соціальні відносини ціннісна система робить певну «проекцію» бажаних форм та моделей поведінки людини, апелюючи до її психології (переконання, наслідування, навіювання)</w:t>
      </w:r>
    </w:p>
    <w:p w:rsidR="00A079E3" w:rsidRPr="00A320FF" w:rsidRDefault="0075473B" w:rsidP="00817BD2">
      <w:pPr>
        <w:spacing w:line="360" w:lineRule="auto"/>
        <w:ind w:firstLine="567"/>
        <w:jc w:val="both"/>
        <w:rPr>
          <w:rFonts w:ascii="Times New Roman" w:hAnsi="Times New Roman" w:cs="Times New Roman"/>
          <w:sz w:val="28"/>
          <w:szCs w:val="28"/>
          <w:lang w:val="uk-UA"/>
        </w:rPr>
      </w:pPr>
      <w:r w:rsidRPr="00A320FF">
        <w:rPr>
          <w:rFonts w:ascii="Times New Roman" w:hAnsi="Times New Roman" w:cs="Times New Roman"/>
          <w:sz w:val="28"/>
          <w:szCs w:val="28"/>
          <w:lang w:val="uk-UA"/>
        </w:rPr>
        <w:t xml:space="preserve">Класичний </w:t>
      </w:r>
      <w:r w:rsidRPr="00A320FF">
        <w:rPr>
          <w:rFonts w:ascii="Times New Roman" w:hAnsi="Times New Roman" w:cs="Times New Roman"/>
          <w:i/>
          <w:sz w:val="28"/>
          <w:szCs w:val="28"/>
          <w:lang w:val="uk-UA"/>
        </w:rPr>
        <w:t>психоаналіз</w:t>
      </w:r>
      <w:r w:rsidRPr="00A320FF">
        <w:rPr>
          <w:rFonts w:ascii="Times New Roman" w:hAnsi="Times New Roman" w:cs="Times New Roman"/>
          <w:sz w:val="28"/>
          <w:szCs w:val="28"/>
          <w:lang w:val="uk-UA"/>
        </w:rPr>
        <w:t xml:space="preserve"> (З.Фройд, Е.Еріксон, Е.Фромм) виходить із того, що у фундаменті явища соціалізації знаходиться певний конфлікт між особою з її особистою </w:t>
      </w:r>
      <w:r w:rsidR="0084225C" w:rsidRPr="00A320FF">
        <w:rPr>
          <w:rFonts w:ascii="Times New Roman" w:hAnsi="Times New Roman" w:cs="Times New Roman"/>
          <w:sz w:val="28"/>
          <w:szCs w:val="28"/>
          <w:lang w:val="uk-UA"/>
        </w:rPr>
        <w:t>само інтерпретацією</w:t>
      </w:r>
      <w:r w:rsidRPr="00A320FF">
        <w:rPr>
          <w:rFonts w:ascii="Times New Roman" w:hAnsi="Times New Roman" w:cs="Times New Roman"/>
          <w:sz w:val="28"/>
          <w:szCs w:val="28"/>
          <w:lang w:val="uk-UA"/>
        </w:rPr>
        <w:t xml:space="preserve">, та суспільством з його вимогами до виконання стандартизованих соціальних ролей. </w:t>
      </w:r>
      <w:r w:rsidR="00A079E3" w:rsidRPr="00A320FF">
        <w:rPr>
          <w:rFonts w:ascii="Times New Roman" w:hAnsi="Times New Roman" w:cs="Times New Roman"/>
          <w:sz w:val="28"/>
          <w:szCs w:val="28"/>
          <w:lang w:val="uk-UA"/>
        </w:rPr>
        <w:t>Сам процес соціалізації інтерпретується як намагання людини знайти ту соціальну групу, яка зможе надати їй сталі форми ідентичності, визнати особистісні зазіхання в якості визнаних та важливих. Розуміючи, що повного визнання такої «самості» індивід не може досягнути, він змушений демонструвати певні конформні форми поведінки, аби уникнути соціальних санкцій та психологічних стресів.</w:t>
      </w:r>
    </w:p>
    <w:p w:rsidR="005D468D" w:rsidRPr="00A320FF" w:rsidRDefault="005D468D" w:rsidP="00817BD2">
      <w:pPr>
        <w:spacing w:line="360" w:lineRule="auto"/>
        <w:ind w:firstLine="567"/>
        <w:jc w:val="both"/>
        <w:rPr>
          <w:rFonts w:ascii="Times New Roman" w:hAnsi="Times New Roman" w:cs="Times New Roman"/>
          <w:sz w:val="28"/>
          <w:szCs w:val="28"/>
          <w:lang w:val="uk-UA"/>
        </w:rPr>
      </w:pPr>
      <w:r w:rsidRPr="00A320FF">
        <w:rPr>
          <w:rFonts w:ascii="Times New Roman" w:hAnsi="Times New Roman" w:cs="Times New Roman"/>
          <w:sz w:val="28"/>
          <w:szCs w:val="28"/>
          <w:lang w:val="uk-UA"/>
        </w:rPr>
        <w:t>Окремо підкреслюється, що в разі, коли індивід не вдається до конформізму та розпочинає бунт проти суспільного примусу, він вдається до різноманітних форм девіантної поведінки: від прихованого саботажу, до відвертих акцій насильства. Своєрідною формою протесту індивіда проти такого «насильства соціалізації» можна вважати і різноманітні форми соціального есканізму (відмова від участі в політиці, звуження кола соціального спілкування, відверте заперечення світу та ізоляція тощо).</w:t>
      </w:r>
    </w:p>
    <w:p w:rsidR="00D96CDA" w:rsidRPr="00A320FF" w:rsidRDefault="009501FE" w:rsidP="00D96CDA">
      <w:pPr>
        <w:spacing w:line="360" w:lineRule="auto"/>
        <w:ind w:firstLine="567"/>
        <w:jc w:val="both"/>
        <w:rPr>
          <w:rFonts w:ascii="Times New Roman" w:hAnsi="Times New Roman" w:cs="Times New Roman"/>
          <w:sz w:val="28"/>
          <w:szCs w:val="28"/>
          <w:lang w:val="uk-UA"/>
        </w:rPr>
      </w:pPr>
      <w:r w:rsidRPr="00A320FF">
        <w:rPr>
          <w:rFonts w:ascii="Times New Roman" w:hAnsi="Times New Roman" w:cs="Times New Roman"/>
          <w:sz w:val="28"/>
          <w:szCs w:val="28"/>
          <w:lang w:val="uk-UA"/>
        </w:rPr>
        <w:t>Теорія «</w:t>
      </w:r>
      <w:r w:rsidRPr="00A320FF">
        <w:rPr>
          <w:rFonts w:ascii="Times New Roman" w:hAnsi="Times New Roman" w:cs="Times New Roman"/>
          <w:i/>
          <w:sz w:val="28"/>
          <w:szCs w:val="28"/>
          <w:lang w:val="uk-UA"/>
        </w:rPr>
        <w:t>символічного інтеракціонізму</w:t>
      </w:r>
      <w:r w:rsidRPr="00A320FF">
        <w:rPr>
          <w:rFonts w:ascii="Times New Roman" w:hAnsi="Times New Roman" w:cs="Times New Roman"/>
          <w:sz w:val="28"/>
          <w:szCs w:val="28"/>
          <w:lang w:val="uk-UA"/>
        </w:rPr>
        <w:t xml:space="preserve">» (Ч.Кулі, Дж.Мід) наголошує на тому, що основні соціально-політичні знання, атрибути та навички індивід отримує під час </w:t>
      </w:r>
      <w:r w:rsidR="0075473B" w:rsidRPr="00A320FF">
        <w:rPr>
          <w:rFonts w:ascii="Times New Roman" w:hAnsi="Times New Roman" w:cs="Times New Roman"/>
          <w:sz w:val="28"/>
          <w:szCs w:val="28"/>
          <w:lang w:val="uk-UA"/>
        </w:rPr>
        <w:t>своєрідної</w:t>
      </w:r>
      <w:r w:rsidRPr="00A320FF">
        <w:rPr>
          <w:rFonts w:ascii="Times New Roman" w:hAnsi="Times New Roman" w:cs="Times New Roman"/>
          <w:sz w:val="28"/>
          <w:szCs w:val="28"/>
          <w:lang w:val="uk-UA"/>
        </w:rPr>
        <w:t xml:space="preserve"> взаємодії із індивідуальними та колективними агентами соціальних процесів, яка відбувається навколо певного комплексу цінностей, який сприймається представниками даного суспільства в якості критично значущого.</w:t>
      </w:r>
      <w:r w:rsidR="00D96CDA" w:rsidRPr="00A320FF">
        <w:rPr>
          <w:rFonts w:ascii="Times New Roman" w:hAnsi="Times New Roman" w:cs="Times New Roman"/>
          <w:sz w:val="28"/>
          <w:szCs w:val="28"/>
          <w:lang w:val="uk-UA"/>
        </w:rPr>
        <w:t xml:space="preserve"> Теоретики цього підходу вважають, що соціалізація особи здійснюється у загальному напрямку формування в індивіду людських </w:t>
      </w:r>
      <w:r w:rsidR="00D96CDA" w:rsidRPr="00A320FF">
        <w:rPr>
          <w:rFonts w:ascii="Times New Roman" w:hAnsi="Times New Roman" w:cs="Times New Roman"/>
          <w:sz w:val="28"/>
          <w:szCs w:val="28"/>
          <w:lang w:val="uk-UA"/>
        </w:rPr>
        <w:lastRenderedPageBreak/>
        <w:t>якостей, а проявом її завершеності вважають появу в ідентичності індивіда свого власного «Я» [</w:t>
      </w:r>
      <w:r w:rsidR="0084225C">
        <w:rPr>
          <w:rFonts w:ascii="Times New Roman" w:hAnsi="Times New Roman" w:cs="Times New Roman"/>
          <w:sz w:val="28"/>
          <w:szCs w:val="28"/>
          <w:lang w:val="uk-UA"/>
        </w:rPr>
        <w:t>14</w:t>
      </w:r>
      <w:r w:rsidR="00D96CDA" w:rsidRPr="00A320FF">
        <w:rPr>
          <w:rFonts w:ascii="Times New Roman" w:hAnsi="Times New Roman" w:cs="Times New Roman"/>
          <w:sz w:val="28"/>
          <w:szCs w:val="28"/>
          <w:lang w:val="uk-UA"/>
        </w:rPr>
        <w:t>, с.167].</w:t>
      </w:r>
    </w:p>
    <w:p w:rsidR="00EE5A67" w:rsidRPr="00A320FF" w:rsidRDefault="007F494D" w:rsidP="00855BE2">
      <w:pPr>
        <w:spacing w:line="360" w:lineRule="auto"/>
        <w:ind w:firstLine="567"/>
        <w:jc w:val="both"/>
        <w:rPr>
          <w:rFonts w:ascii="Times New Roman" w:hAnsi="Times New Roman" w:cs="Times New Roman"/>
          <w:sz w:val="28"/>
          <w:szCs w:val="28"/>
          <w:lang w:val="uk-UA"/>
        </w:rPr>
      </w:pPr>
      <w:r w:rsidRPr="00A320FF">
        <w:rPr>
          <w:rFonts w:ascii="Times New Roman" w:hAnsi="Times New Roman" w:cs="Times New Roman"/>
          <w:sz w:val="28"/>
          <w:szCs w:val="28"/>
          <w:lang w:val="uk-UA"/>
        </w:rPr>
        <w:t>Теорія «</w:t>
      </w:r>
      <w:r w:rsidRPr="00A320FF">
        <w:rPr>
          <w:rFonts w:ascii="Times New Roman" w:hAnsi="Times New Roman" w:cs="Times New Roman"/>
          <w:i/>
          <w:sz w:val="28"/>
          <w:szCs w:val="28"/>
          <w:lang w:val="uk-UA"/>
        </w:rPr>
        <w:t>структурного функціоналізму</w:t>
      </w:r>
      <w:r w:rsidRPr="00A320FF">
        <w:rPr>
          <w:rFonts w:ascii="Times New Roman" w:hAnsi="Times New Roman" w:cs="Times New Roman"/>
          <w:sz w:val="28"/>
          <w:szCs w:val="28"/>
          <w:lang w:val="uk-UA"/>
        </w:rPr>
        <w:t>»</w:t>
      </w:r>
      <w:r w:rsidR="0056257A" w:rsidRPr="00A320FF">
        <w:rPr>
          <w:rFonts w:ascii="Times New Roman" w:hAnsi="Times New Roman" w:cs="Times New Roman"/>
          <w:sz w:val="28"/>
          <w:szCs w:val="28"/>
          <w:lang w:val="uk-UA"/>
        </w:rPr>
        <w:t xml:space="preserve"> (Т.</w:t>
      </w:r>
      <w:r w:rsidR="00247C05" w:rsidRPr="00A320FF">
        <w:rPr>
          <w:rFonts w:ascii="Times New Roman" w:hAnsi="Times New Roman" w:cs="Times New Roman"/>
          <w:sz w:val="28"/>
          <w:szCs w:val="28"/>
          <w:lang w:val="uk-UA"/>
        </w:rPr>
        <w:t>П</w:t>
      </w:r>
      <w:r w:rsidR="0056257A" w:rsidRPr="00A320FF">
        <w:rPr>
          <w:rFonts w:ascii="Times New Roman" w:hAnsi="Times New Roman" w:cs="Times New Roman"/>
          <w:sz w:val="28"/>
          <w:szCs w:val="28"/>
          <w:lang w:val="uk-UA"/>
        </w:rPr>
        <w:t>арсонс, Р.Доусон) інтерпретує соціалізацію як включення індивіда у суспільство, яке відбувається через рольове навчання.</w:t>
      </w:r>
      <w:r w:rsidR="00247C05" w:rsidRPr="00A320FF">
        <w:rPr>
          <w:rFonts w:ascii="Times New Roman" w:hAnsi="Times New Roman" w:cs="Times New Roman"/>
          <w:sz w:val="28"/>
          <w:szCs w:val="28"/>
          <w:lang w:val="uk-UA"/>
        </w:rPr>
        <w:t xml:space="preserve"> Вони вважають, що соціалізація виступає як різновид пристосування до різних ролей, які слід виконувати у спеціалізованих сферах соціальної </w:t>
      </w:r>
      <w:r w:rsidR="00EE5A67" w:rsidRPr="00A320FF">
        <w:rPr>
          <w:rFonts w:ascii="Times New Roman" w:hAnsi="Times New Roman" w:cs="Times New Roman"/>
          <w:sz w:val="28"/>
          <w:szCs w:val="28"/>
          <w:lang w:val="uk-UA"/>
        </w:rPr>
        <w:t>дійсності: економіці, політиці, культурі тощо.</w:t>
      </w:r>
      <w:r w:rsidR="00855BE2" w:rsidRPr="00A320FF">
        <w:rPr>
          <w:rFonts w:ascii="Times New Roman" w:hAnsi="Times New Roman" w:cs="Times New Roman"/>
          <w:sz w:val="28"/>
          <w:szCs w:val="28"/>
          <w:lang w:val="uk-UA"/>
        </w:rPr>
        <w:t xml:space="preserve"> Як зазначає український дослідник процесу політичної соціалізації: «За Т. Парсонсом, індивід «вбирає» суспільні цінності в процесі спілкування із «значущими іншими», у результаті чого наслідування загальнозначущих нормативних стандартів стає частиною його мотиваційної структури. Соціалізація відбувається завдяки дії психологічних механізмів пізнанн</w:t>
      </w:r>
      <w:r w:rsidR="0084225C">
        <w:rPr>
          <w:rFonts w:ascii="Times New Roman" w:hAnsi="Times New Roman" w:cs="Times New Roman"/>
          <w:sz w:val="28"/>
          <w:szCs w:val="28"/>
          <w:lang w:val="uk-UA"/>
        </w:rPr>
        <w:t>я і засвоєння цінностей» [14</w:t>
      </w:r>
      <w:r w:rsidR="00855BE2" w:rsidRPr="00A320FF">
        <w:rPr>
          <w:rFonts w:ascii="Times New Roman" w:hAnsi="Times New Roman" w:cs="Times New Roman"/>
          <w:sz w:val="28"/>
          <w:szCs w:val="28"/>
          <w:lang w:val="uk-UA"/>
        </w:rPr>
        <w:t>, с.168].</w:t>
      </w:r>
    </w:p>
    <w:p w:rsidR="00EE5A67" w:rsidRPr="00A320FF" w:rsidRDefault="005B5FCB" w:rsidP="00EE5A67">
      <w:pPr>
        <w:spacing w:line="360" w:lineRule="auto"/>
        <w:ind w:firstLine="567"/>
        <w:jc w:val="both"/>
        <w:rPr>
          <w:rFonts w:ascii="Times New Roman" w:hAnsi="Times New Roman" w:cs="Times New Roman"/>
          <w:sz w:val="28"/>
          <w:szCs w:val="28"/>
          <w:lang w:val="uk-UA"/>
        </w:rPr>
      </w:pPr>
      <w:r w:rsidRPr="00A320FF">
        <w:rPr>
          <w:rFonts w:ascii="Times New Roman" w:hAnsi="Times New Roman" w:cs="Times New Roman"/>
          <w:sz w:val="28"/>
          <w:szCs w:val="28"/>
          <w:lang w:val="uk-UA"/>
        </w:rPr>
        <w:t xml:space="preserve">Класичний психологічний підхід до інтерпретації сутності процесу соціалізації передбачає позиціонування на тезах </w:t>
      </w:r>
      <w:r w:rsidRPr="00A320FF">
        <w:rPr>
          <w:rFonts w:ascii="Times New Roman" w:hAnsi="Times New Roman" w:cs="Times New Roman"/>
          <w:i/>
          <w:sz w:val="28"/>
          <w:szCs w:val="28"/>
          <w:lang w:val="uk-UA"/>
        </w:rPr>
        <w:t xml:space="preserve">біхевіоризму </w:t>
      </w:r>
      <w:r w:rsidRPr="00A320FF">
        <w:rPr>
          <w:rFonts w:ascii="Times New Roman" w:hAnsi="Times New Roman" w:cs="Times New Roman"/>
          <w:sz w:val="28"/>
          <w:szCs w:val="28"/>
          <w:lang w:val="uk-UA"/>
        </w:rPr>
        <w:t>(К.Халл, Дж.Доллард, О.Маурер), які зводяться до того, що «введення» людини до соціального світу передбачає набуття особою відповідних компетенцій, під час довготривалої реалізації формули «стимул» (певний виклик з боку соціального середовища) – «реакція» (поведінкова відповідь, яка в разі систематичного повторення, закріпляється як соціальна навичка).</w:t>
      </w:r>
    </w:p>
    <w:p w:rsidR="005B5FCB" w:rsidRPr="00A320FF" w:rsidRDefault="0075473B" w:rsidP="00817BD2">
      <w:pPr>
        <w:spacing w:line="360" w:lineRule="auto"/>
        <w:ind w:firstLine="567"/>
        <w:jc w:val="both"/>
        <w:rPr>
          <w:rFonts w:ascii="Times New Roman" w:hAnsi="Times New Roman" w:cs="Times New Roman"/>
          <w:sz w:val="28"/>
          <w:szCs w:val="28"/>
          <w:lang w:val="uk-UA"/>
        </w:rPr>
      </w:pPr>
      <w:r w:rsidRPr="00A320FF">
        <w:rPr>
          <w:rFonts w:ascii="Times New Roman" w:hAnsi="Times New Roman" w:cs="Times New Roman"/>
          <w:sz w:val="28"/>
          <w:szCs w:val="28"/>
          <w:lang w:val="uk-UA"/>
        </w:rPr>
        <w:t>З точки зору «</w:t>
      </w:r>
      <w:r w:rsidRPr="00A320FF">
        <w:rPr>
          <w:rFonts w:ascii="Times New Roman" w:hAnsi="Times New Roman" w:cs="Times New Roman"/>
          <w:i/>
          <w:sz w:val="28"/>
          <w:szCs w:val="28"/>
          <w:lang w:val="uk-UA"/>
        </w:rPr>
        <w:t>системного підходу</w:t>
      </w:r>
      <w:r w:rsidRPr="00A320FF">
        <w:rPr>
          <w:rFonts w:ascii="Times New Roman" w:hAnsi="Times New Roman" w:cs="Times New Roman"/>
          <w:sz w:val="28"/>
          <w:szCs w:val="28"/>
          <w:lang w:val="uk-UA"/>
        </w:rPr>
        <w:t xml:space="preserve">» (С.Верба, К.Дойч), сутність політичної соціалізації полягає в цілеспрямованому впливі управлінської системи (держави) на представників молодого покоління з метою закріплення в їхній свідомості сталого позитивного сприйняття самого факту існування держави як «своєї», «справедливої», «ефективної» тощо. </w:t>
      </w:r>
      <w:r w:rsidR="00855BE2" w:rsidRPr="00A320FF">
        <w:rPr>
          <w:rFonts w:ascii="Times New Roman" w:hAnsi="Times New Roman" w:cs="Times New Roman"/>
          <w:sz w:val="28"/>
          <w:szCs w:val="28"/>
          <w:lang w:val="uk-UA"/>
        </w:rPr>
        <w:t xml:space="preserve">Сам процес політичної соціалізації розглядається стадіально, причому рання стадії </w:t>
      </w:r>
      <w:r w:rsidRPr="00A320FF">
        <w:rPr>
          <w:rFonts w:ascii="Times New Roman" w:hAnsi="Times New Roman" w:cs="Times New Roman"/>
          <w:sz w:val="28"/>
          <w:szCs w:val="28"/>
          <w:lang w:val="uk-UA"/>
        </w:rPr>
        <w:t>пов’язується</w:t>
      </w:r>
      <w:r w:rsidR="00855BE2" w:rsidRPr="00A320FF">
        <w:rPr>
          <w:rFonts w:ascii="Times New Roman" w:hAnsi="Times New Roman" w:cs="Times New Roman"/>
          <w:sz w:val="28"/>
          <w:szCs w:val="28"/>
          <w:lang w:val="uk-UA"/>
        </w:rPr>
        <w:t xml:space="preserve"> з тим періодом життя людини, коли вона вже здатна сприймати будь-яку соціальну інформацію (як правило у віці, починаючи з 3 – 4 років).</w:t>
      </w:r>
    </w:p>
    <w:p w:rsidR="00D96CDA" w:rsidRPr="00A320FF" w:rsidRDefault="00D96CDA" w:rsidP="00D96CDA">
      <w:pPr>
        <w:spacing w:line="360" w:lineRule="auto"/>
        <w:ind w:firstLine="567"/>
        <w:jc w:val="both"/>
        <w:rPr>
          <w:rFonts w:ascii="Times New Roman" w:hAnsi="Times New Roman" w:cs="Times New Roman"/>
          <w:sz w:val="28"/>
          <w:szCs w:val="28"/>
          <w:lang w:val="uk-UA"/>
        </w:rPr>
      </w:pPr>
      <w:r w:rsidRPr="00A320FF">
        <w:rPr>
          <w:rFonts w:ascii="Times New Roman" w:hAnsi="Times New Roman" w:cs="Times New Roman"/>
          <w:sz w:val="28"/>
          <w:szCs w:val="28"/>
          <w:lang w:val="uk-UA"/>
        </w:rPr>
        <w:lastRenderedPageBreak/>
        <w:t xml:space="preserve">Прихильники </w:t>
      </w:r>
      <w:r w:rsidR="00E10279" w:rsidRPr="00A320FF">
        <w:rPr>
          <w:rFonts w:ascii="Times New Roman" w:hAnsi="Times New Roman" w:cs="Times New Roman"/>
          <w:i/>
          <w:sz w:val="28"/>
          <w:szCs w:val="28"/>
          <w:lang w:val="uk-UA"/>
        </w:rPr>
        <w:t>когні</w:t>
      </w:r>
      <w:r w:rsidRPr="00A320FF">
        <w:rPr>
          <w:rFonts w:ascii="Times New Roman" w:hAnsi="Times New Roman" w:cs="Times New Roman"/>
          <w:i/>
          <w:sz w:val="28"/>
          <w:szCs w:val="28"/>
          <w:lang w:val="uk-UA"/>
        </w:rPr>
        <w:t xml:space="preserve">тивістського підходу </w:t>
      </w:r>
      <w:r w:rsidRPr="00A320FF">
        <w:rPr>
          <w:rFonts w:ascii="Times New Roman" w:hAnsi="Times New Roman" w:cs="Times New Roman"/>
          <w:sz w:val="28"/>
          <w:szCs w:val="28"/>
          <w:lang w:val="uk-UA"/>
        </w:rPr>
        <w:t>(П. Грінфільд, Г. Брюнер) підкреслюють важливу сутність процесу соціалізації, яка проявляється у передачі критично-необхідного масиву інформації про конкретну національну культуру від одного покоління до іншого, внаслідок чого забезпечується «адекватність» реакцій неофітів на усталені соціальні вимоги та ролі, а сама соціальна взаємодія втрачає свій проблемний характер [</w:t>
      </w:r>
      <w:r w:rsidR="0084225C">
        <w:rPr>
          <w:rFonts w:ascii="Times New Roman" w:hAnsi="Times New Roman" w:cs="Times New Roman"/>
          <w:sz w:val="28"/>
          <w:szCs w:val="28"/>
          <w:lang w:val="uk-UA"/>
        </w:rPr>
        <w:t>14</w:t>
      </w:r>
      <w:r w:rsidRPr="00A320FF">
        <w:rPr>
          <w:rFonts w:ascii="Times New Roman" w:hAnsi="Times New Roman" w:cs="Times New Roman"/>
          <w:sz w:val="28"/>
          <w:szCs w:val="28"/>
          <w:lang w:val="uk-UA"/>
        </w:rPr>
        <w:t>, с.169].</w:t>
      </w:r>
    </w:p>
    <w:p w:rsidR="00817BD2" w:rsidRPr="00A320FF" w:rsidRDefault="00833C37" w:rsidP="00817BD2">
      <w:pPr>
        <w:spacing w:line="360" w:lineRule="auto"/>
        <w:ind w:firstLine="567"/>
        <w:jc w:val="both"/>
        <w:rPr>
          <w:rFonts w:ascii="Times New Roman" w:hAnsi="Times New Roman" w:cs="Times New Roman"/>
          <w:sz w:val="28"/>
          <w:szCs w:val="28"/>
          <w:lang w:val="uk-UA"/>
        </w:rPr>
      </w:pPr>
      <w:r w:rsidRPr="00A320FF">
        <w:rPr>
          <w:rFonts w:ascii="Times New Roman" w:hAnsi="Times New Roman" w:cs="Times New Roman"/>
          <w:sz w:val="28"/>
          <w:szCs w:val="28"/>
          <w:lang w:val="uk-UA"/>
        </w:rPr>
        <w:t>Виокремлюється із загальної тенденції інтерпретації сутності політичної соціалізації в західній науці такі наукові школи та теорії, як «</w:t>
      </w:r>
      <w:r w:rsidRPr="00A320FF">
        <w:rPr>
          <w:rFonts w:ascii="Times New Roman" w:hAnsi="Times New Roman" w:cs="Times New Roman"/>
          <w:i/>
          <w:sz w:val="28"/>
          <w:szCs w:val="28"/>
          <w:lang w:val="uk-UA"/>
        </w:rPr>
        <w:t>гуманістична психологія</w:t>
      </w:r>
      <w:r w:rsidRPr="00A320FF">
        <w:rPr>
          <w:rFonts w:ascii="Times New Roman" w:hAnsi="Times New Roman" w:cs="Times New Roman"/>
          <w:sz w:val="28"/>
          <w:szCs w:val="28"/>
          <w:lang w:val="uk-UA"/>
        </w:rPr>
        <w:t>» (А.Масло</w:t>
      </w:r>
      <w:r w:rsidR="00DE0DC4" w:rsidRPr="00A320FF">
        <w:rPr>
          <w:rFonts w:ascii="Times New Roman" w:hAnsi="Times New Roman" w:cs="Times New Roman"/>
          <w:sz w:val="28"/>
          <w:szCs w:val="28"/>
          <w:lang w:val="uk-UA"/>
        </w:rPr>
        <w:t>у</w:t>
      </w:r>
      <w:r w:rsidRPr="00A320FF">
        <w:rPr>
          <w:rFonts w:ascii="Times New Roman" w:hAnsi="Times New Roman" w:cs="Times New Roman"/>
          <w:sz w:val="28"/>
          <w:szCs w:val="28"/>
          <w:lang w:val="uk-UA"/>
        </w:rPr>
        <w:t>, С.Реншон), «</w:t>
      </w:r>
      <w:r w:rsidRPr="00A320FF">
        <w:rPr>
          <w:rFonts w:ascii="Times New Roman" w:hAnsi="Times New Roman" w:cs="Times New Roman"/>
          <w:i/>
          <w:sz w:val="28"/>
          <w:szCs w:val="28"/>
          <w:lang w:val="uk-UA"/>
        </w:rPr>
        <w:t>теорія плюралізму</w:t>
      </w:r>
      <w:r w:rsidRPr="00A320FF">
        <w:rPr>
          <w:rFonts w:ascii="Times New Roman" w:hAnsi="Times New Roman" w:cs="Times New Roman"/>
          <w:sz w:val="28"/>
          <w:szCs w:val="28"/>
          <w:lang w:val="uk-UA"/>
        </w:rPr>
        <w:t>» (Р.А.Даль, В.Харт), теорія «</w:t>
      </w:r>
      <w:r w:rsidRPr="00A320FF">
        <w:rPr>
          <w:rFonts w:ascii="Times New Roman" w:hAnsi="Times New Roman" w:cs="Times New Roman"/>
          <w:i/>
          <w:sz w:val="28"/>
          <w:szCs w:val="28"/>
          <w:lang w:val="uk-UA"/>
        </w:rPr>
        <w:t>раціоналізму</w:t>
      </w:r>
      <w:r w:rsidRPr="00A320FF">
        <w:rPr>
          <w:rFonts w:ascii="Times New Roman" w:hAnsi="Times New Roman" w:cs="Times New Roman"/>
          <w:sz w:val="28"/>
          <w:szCs w:val="28"/>
          <w:lang w:val="uk-UA"/>
        </w:rPr>
        <w:t xml:space="preserve">» (М.Вебер, П.Блау). Вони наголошують на тому, що індивід в процесі соціалізації виступає не лише як пасивний об’єкт, але й наділений і відчутним суб’єктним початком. Ця суб’єктність проявляється, перш за все, через усвідомлення індивідом своїх інтересів і раціональним бажанням їхнього захисту, спираючись як на особисті ресурси, так і на підтримку певних соціальних груп, по відношенню до яких цей індивід демонструє лояльність і сподівається на взаємність </w:t>
      </w:r>
      <w:r w:rsidR="00817BD2" w:rsidRPr="00A320FF">
        <w:rPr>
          <w:rFonts w:ascii="Times New Roman" w:hAnsi="Times New Roman" w:cs="Times New Roman"/>
          <w:sz w:val="28"/>
          <w:szCs w:val="28"/>
          <w:lang w:val="uk-UA"/>
        </w:rPr>
        <w:t>[</w:t>
      </w:r>
      <w:r w:rsidR="0084225C">
        <w:rPr>
          <w:rFonts w:ascii="Times New Roman" w:hAnsi="Times New Roman" w:cs="Times New Roman"/>
          <w:sz w:val="28"/>
          <w:szCs w:val="28"/>
          <w:lang w:val="uk-UA"/>
        </w:rPr>
        <w:t>6</w:t>
      </w:r>
      <w:r w:rsidR="00817BD2" w:rsidRPr="00A320FF">
        <w:rPr>
          <w:rFonts w:ascii="Times New Roman" w:hAnsi="Times New Roman" w:cs="Times New Roman"/>
          <w:sz w:val="28"/>
          <w:szCs w:val="28"/>
          <w:lang w:val="uk-UA"/>
        </w:rPr>
        <w:t>, с.333 – 335].</w:t>
      </w:r>
    </w:p>
    <w:p w:rsidR="00442A2D" w:rsidRPr="00A320FF" w:rsidRDefault="00442A2D" w:rsidP="00817BD2">
      <w:pPr>
        <w:spacing w:line="360" w:lineRule="auto"/>
        <w:ind w:firstLine="567"/>
        <w:jc w:val="both"/>
        <w:rPr>
          <w:rFonts w:ascii="Times New Roman" w:hAnsi="Times New Roman" w:cs="Times New Roman"/>
          <w:sz w:val="28"/>
          <w:szCs w:val="28"/>
          <w:lang w:val="uk-UA"/>
        </w:rPr>
      </w:pPr>
      <w:r w:rsidRPr="00A320FF">
        <w:rPr>
          <w:rFonts w:ascii="Times New Roman" w:hAnsi="Times New Roman" w:cs="Times New Roman"/>
          <w:sz w:val="28"/>
          <w:szCs w:val="28"/>
          <w:lang w:val="uk-UA"/>
        </w:rPr>
        <w:t xml:space="preserve">Специфічне розуміння сутності політичної соціалізації пропонують М.Девіс та В.Льюіс. З їхньої точки зору, політична соціалізація – це сфера діяльності </w:t>
      </w:r>
      <w:r w:rsidR="00A320FF" w:rsidRPr="00A320FF">
        <w:rPr>
          <w:rFonts w:ascii="Times New Roman" w:hAnsi="Times New Roman" w:cs="Times New Roman"/>
          <w:sz w:val="28"/>
          <w:szCs w:val="28"/>
          <w:lang w:val="uk-UA"/>
        </w:rPr>
        <w:t>достатньо</w:t>
      </w:r>
      <w:r w:rsidRPr="00A320FF">
        <w:rPr>
          <w:rFonts w:ascii="Times New Roman" w:hAnsi="Times New Roman" w:cs="Times New Roman"/>
          <w:sz w:val="28"/>
          <w:szCs w:val="28"/>
          <w:lang w:val="uk-UA"/>
        </w:rPr>
        <w:t xml:space="preserve"> авторитарних політичних лідерів та їхніх послідовників. Внаслідок їхньої взаємодії формуються певні політичні цінності, на основі яких постає відносно несуперечлива система, яка підкріплюється повагою лідерів до збереження соціального ладу та почуттям відповідальності за своїх підлеглих [</w:t>
      </w:r>
      <w:r w:rsidR="00A151C4">
        <w:rPr>
          <w:rFonts w:ascii="Times New Roman" w:hAnsi="Times New Roman" w:cs="Times New Roman"/>
          <w:sz w:val="28"/>
          <w:szCs w:val="28"/>
          <w:lang w:val="uk-UA"/>
        </w:rPr>
        <w:t>26</w:t>
      </w:r>
      <w:r w:rsidRPr="00A320FF">
        <w:rPr>
          <w:rFonts w:ascii="Times New Roman" w:hAnsi="Times New Roman" w:cs="Times New Roman"/>
          <w:sz w:val="28"/>
          <w:szCs w:val="28"/>
          <w:lang w:val="uk-UA"/>
        </w:rPr>
        <w:t xml:space="preserve">, с.80 – 81]. </w:t>
      </w:r>
    </w:p>
    <w:p w:rsidR="00817BD2" w:rsidRPr="00A320FF" w:rsidRDefault="00DE0DC4" w:rsidP="006D7F2F">
      <w:pPr>
        <w:spacing w:line="360" w:lineRule="auto"/>
        <w:ind w:firstLine="567"/>
        <w:jc w:val="both"/>
        <w:rPr>
          <w:rFonts w:ascii="Times New Roman" w:eastAsia="Times New Roman" w:hAnsi="Times New Roman" w:cs="Times New Roman"/>
          <w:sz w:val="28"/>
          <w:szCs w:val="28"/>
          <w:lang w:val="uk-UA" w:eastAsia="ru-RU"/>
        </w:rPr>
      </w:pPr>
      <w:r w:rsidRPr="00A320FF">
        <w:rPr>
          <w:rFonts w:ascii="Times New Roman" w:eastAsia="Times New Roman" w:hAnsi="Times New Roman" w:cs="Times New Roman"/>
          <w:sz w:val="28"/>
          <w:szCs w:val="28"/>
          <w:lang w:val="uk-UA" w:eastAsia="ru-RU"/>
        </w:rPr>
        <w:t>Цілком природно, звертаючись до проблеми соціалізації особи, західні інтелектуали досліджують і функціональний вплив на цей процес спеціалізованих (і не спеціалізованих) акторів (індивідуальних, групових, інституйовіаних і неінституйованих)</w:t>
      </w:r>
      <w:r w:rsidR="006D7F2F" w:rsidRPr="00A320FF">
        <w:rPr>
          <w:rFonts w:ascii="Times New Roman" w:eastAsia="Times New Roman" w:hAnsi="Times New Roman" w:cs="Times New Roman"/>
          <w:sz w:val="28"/>
          <w:szCs w:val="28"/>
          <w:lang w:val="uk-UA" w:eastAsia="ru-RU"/>
        </w:rPr>
        <w:t xml:space="preserve">. Так, наприклад, </w:t>
      </w:r>
      <w:r w:rsidR="00817BD2" w:rsidRPr="00A320FF">
        <w:rPr>
          <w:rFonts w:ascii="Times New Roman" w:eastAsia="Times New Roman" w:hAnsi="Times New Roman" w:cs="Times New Roman"/>
          <w:sz w:val="28"/>
          <w:szCs w:val="28"/>
          <w:lang w:val="uk-UA" w:eastAsia="ru-RU"/>
        </w:rPr>
        <w:t>Г.</w:t>
      </w:r>
      <w:r w:rsidR="006D7F2F" w:rsidRPr="00A320FF">
        <w:rPr>
          <w:rFonts w:ascii="Times New Roman" w:eastAsia="Times New Roman" w:hAnsi="Times New Roman" w:cs="Times New Roman"/>
          <w:sz w:val="28"/>
          <w:szCs w:val="28"/>
          <w:lang w:val="uk-UA" w:eastAsia="ru-RU"/>
        </w:rPr>
        <w:t> </w:t>
      </w:r>
      <w:r w:rsidR="00817BD2" w:rsidRPr="00A320FF">
        <w:rPr>
          <w:rFonts w:ascii="Times New Roman" w:eastAsia="Times New Roman" w:hAnsi="Times New Roman" w:cs="Times New Roman"/>
          <w:sz w:val="28"/>
          <w:szCs w:val="28"/>
          <w:lang w:val="uk-UA" w:eastAsia="ru-RU"/>
        </w:rPr>
        <w:t>Алмонд, Дж.</w:t>
      </w:r>
      <w:r w:rsidR="006D7F2F" w:rsidRPr="00A320FF">
        <w:rPr>
          <w:rFonts w:ascii="Times New Roman" w:eastAsia="Times New Roman" w:hAnsi="Times New Roman" w:cs="Times New Roman"/>
          <w:sz w:val="28"/>
          <w:szCs w:val="28"/>
          <w:lang w:val="uk-UA" w:eastAsia="ru-RU"/>
        </w:rPr>
        <w:t> </w:t>
      </w:r>
      <w:r w:rsidR="00817BD2" w:rsidRPr="00A320FF">
        <w:rPr>
          <w:rFonts w:ascii="Times New Roman" w:eastAsia="Times New Roman" w:hAnsi="Times New Roman" w:cs="Times New Roman"/>
          <w:sz w:val="28"/>
          <w:szCs w:val="28"/>
          <w:lang w:val="uk-UA" w:eastAsia="ru-RU"/>
        </w:rPr>
        <w:t>Пауелл</w:t>
      </w:r>
      <w:r w:rsidR="006D7F2F" w:rsidRPr="00A320FF">
        <w:rPr>
          <w:rFonts w:ascii="Times New Roman" w:eastAsia="Times New Roman" w:hAnsi="Times New Roman" w:cs="Times New Roman"/>
          <w:sz w:val="28"/>
          <w:szCs w:val="28"/>
          <w:lang w:val="uk-UA" w:eastAsia="ru-RU"/>
        </w:rPr>
        <w:t xml:space="preserve"> та Р. </w:t>
      </w:r>
      <w:r w:rsidR="0075473B" w:rsidRPr="00A320FF">
        <w:rPr>
          <w:rFonts w:ascii="Times New Roman" w:eastAsia="Times New Roman" w:hAnsi="Times New Roman" w:cs="Times New Roman"/>
          <w:sz w:val="28"/>
          <w:szCs w:val="28"/>
          <w:lang w:val="uk-UA" w:eastAsia="ru-RU"/>
        </w:rPr>
        <w:t xml:space="preserve">Далтон серед акторів політичної соціалізації визначають ті що є </w:t>
      </w:r>
      <w:r w:rsidR="0075473B" w:rsidRPr="00A320FF">
        <w:rPr>
          <w:rFonts w:ascii="Times New Roman" w:eastAsia="Times New Roman" w:hAnsi="Times New Roman" w:cs="Times New Roman"/>
          <w:sz w:val="28"/>
          <w:szCs w:val="28"/>
          <w:lang w:val="uk-UA" w:eastAsia="ru-RU"/>
        </w:rPr>
        <w:lastRenderedPageBreak/>
        <w:t>прямими джерелами політичної інформації (є спеціально призначеними для формування певної політичної культури і реалізації суспільно значущих завдань) і агенти непрямої соціалізації (родинне та дружнє оточення, трудові та освітні колективи, соціум в цілому тощо) [</w:t>
      </w:r>
      <w:r w:rsidR="00A151C4">
        <w:rPr>
          <w:rFonts w:ascii="Times New Roman" w:eastAsia="Times New Roman" w:hAnsi="Times New Roman" w:cs="Times New Roman"/>
          <w:sz w:val="28"/>
          <w:szCs w:val="28"/>
          <w:lang w:val="uk-UA" w:eastAsia="ru-RU"/>
        </w:rPr>
        <w:t>37, С.</w:t>
      </w:r>
      <w:r w:rsidR="00A151C4" w:rsidRPr="00A151C4">
        <w:rPr>
          <w:rFonts w:ascii="Times New Roman" w:hAnsi="Times New Roman" w:cs="Times New Roman"/>
          <w:sz w:val="28"/>
          <w:szCs w:val="28"/>
          <w:lang w:val="uk-UA"/>
        </w:rPr>
        <w:t>424 – 428</w:t>
      </w:r>
      <w:r w:rsidR="0075473B" w:rsidRPr="00A320FF">
        <w:rPr>
          <w:rFonts w:ascii="Times New Roman" w:eastAsia="Times New Roman" w:hAnsi="Times New Roman" w:cs="Times New Roman"/>
          <w:sz w:val="28"/>
          <w:szCs w:val="28"/>
          <w:lang w:val="uk-UA" w:eastAsia="ru-RU"/>
        </w:rPr>
        <w:t>].</w:t>
      </w:r>
    </w:p>
    <w:p w:rsidR="00BC10AA" w:rsidRPr="00A320FF" w:rsidRDefault="00BC10AA" w:rsidP="006D7F2F">
      <w:pPr>
        <w:spacing w:line="360" w:lineRule="auto"/>
        <w:ind w:firstLine="567"/>
        <w:jc w:val="both"/>
        <w:rPr>
          <w:rFonts w:ascii="Times New Roman" w:eastAsia="Times New Roman" w:hAnsi="Times New Roman" w:cs="Times New Roman"/>
          <w:sz w:val="28"/>
          <w:szCs w:val="28"/>
          <w:lang w:val="uk-UA" w:eastAsia="ru-RU"/>
        </w:rPr>
      </w:pPr>
      <w:r w:rsidRPr="00A320FF">
        <w:rPr>
          <w:rFonts w:ascii="Times New Roman" w:eastAsia="Times New Roman" w:hAnsi="Times New Roman" w:cs="Times New Roman"/>
          <w:sz w:val="28"/>
          <w:szCs w:val="28"/>
          <w:lang w:val="uk-UA" w:eastAsia="ru-RU"/>
        </w:rPr>
        <w:t>Представники західної соціальної психології, досліджуючи процес політичної соціалізації особи, пропонують конкретні маркери, орієнтуючись на які можна робити висновки про результати (моделі) соціалізованості особи. Так, Дж.Александер пропонує наступні маркери громадянської компетентності:</w:t>
      </w:r>
    </w:p>
    <w:p w:rsidR="00BC10AA" w:rsidRPr="00A320FF" w:rsidRDefault="00BC10AA" w:rsidP="00BC10AA">
      <w:pPr>
        <w:pStyle w:val="af"/>
        <w:numPr>
          <w:ilvl w:val="0"/>
          <w:numId w:val="4"/>
        </w:numPr>
        <w:spacing w:line="360" w:lineRule="auto"/>
        <w:jc w:val="both"/>
        <w:rPr>
          <w:rFonts w:ascii="Times New Roman" w:eastAsia="Times New Roman" w:hAnsi="Times New Roman" w:cs="Times New Roman"/>
          <w:sz w:val="28"/>
          <w:szCs w:val="28"/>
          <w:lang w:val="uk-UA" w:eastAsia="ru-RU"/>
        </w:rPr>
      </w:pPr>
      <w:r w:rsidRPr="00A320FF">
        <w:rPr>
          <w:rFonts w:ascii="Times New Roman" w:eastAsia="Times New Roman" w:hAnsi="Times New Roman" w:cs="Times New Roman"/>
          <w:sz w:val="28"/>
          <w:szCs w:val="28"/>
          <w:lang w:val="uk-UA" w:eastAsia="ru-RU"/>
        </w:rPr>
        <w:t xml:space="preserve">Специфічні практики громадянської взаємодії (кооперація, </w:t>
      </w:r>
      <w:r w:rsidR="00A320FF" w:rsidRPr="00A320FF">
        <w:rPr>
          <w:rFonts w:ascii="Times New Roman" w:eastAsia="Times New Roman" w:hAnsi="Times New Roman" w:cs="Times New Roman"/>
          <w:sz w:val="28"/>
          <w:szCs w:val="28"/>
          <w:lang w:val="uk-UA" w:eastAsia="ru-RU"/>
        </w:rPr>
        <w:t>критика</w:t>
      </w:r>
      <w:r w:rsidRPr="00A320FF">
        <w:rPr>
          <w:rFonts w:ascii="Times New Roman" w:eastAsia="Times New Roman" w:hAnsi="Times New Roman" w:cs="Times New Roman"/>
          <w:sz w:val="28"/>
          <w:szCs w:val="28"/>
          <w:lang w:val="uk-UA" w:eastAsia="ru-RU"/>
        </w:rPr>
        <w:t>, взаємоповага);</w:t>
      </w:r>
    </w:p>
    <w:p w:rsidR="00BC10AA" w:rsidRPr="00A320FF" w:rsidRDefault="00BC10AA" w:rsidP="00BC10AA">
      <w:pPr>
        <w:pStyle w:val="af"/>
        <w:numPr>
          <w:ilvl w:val="0"/>
          <w:numId w:val="4"/>
        </w:numPr>
        <w:spacing w:line="360" w:lineRule="auto"/>
        <w:jc w:val="both"/>
        <w:rPr>
          <w:rFonts w:ascii="Times New Roman" w:eastAsia="Times New Roman" w:hAnsi="Times New Roman" w:cs="Times New Roman"/>
          <w:sz w:val="28"/>
          <w:szCs w:val="28"/>
          <w:lang w:val="uk-UA" w:eastAsia="ru-RU"/>
        </w:rPr>
      </w:pPr>
      <w:r w:rsidRPr="00A320FF">
        <w:rPr>
          <w:rFonts w:ascii="Times New Roman" w:eastAsia="Times New Roman" w:hAnsi="Times New Roman" w:cs="Times New Roman"/>
          <w:sz w:val="28"/>
          <w:szCs w:val="28"/>
          <w:lang w:val="uk-UA" w:eastAsia="ru-RU"/>
        </w:rPr>
        <w:t>Культурні індикатори (</w:t>
      </w:r>
      <w:r w:rsidR="005673D5" w:rsidRPr="00A320FF">
        <w:rPr>
          <w:rFonts w:ascii="Times New Roman" w:eastAsia="Times New Roman" w:hAnsi="Times New Roman" w:cs="Times New Roman"/>
          <w:sz w:val="28"/>
          <w:szCs w:val="28"/>
          <w:lang w:val="uk-UA" w:eastAsia="ru-RU"/>
        </w:rPr>
        <w:t>цінності соціальної відповідальності, справедливості, добра та зла (їх інтерпретація критично значущою більшістю учасників громадянського дискурсу), боротьба з корупцією</w:t>
      </w:r>
      <w:r w:rsidRPr="00A320FF">
        <w:rPr>
          <w:rFonts w:ascii="Times New Roman" w:eastAsia="Times New Roman" w:hAnsi="Times New Roman" w:cs="Times New Roman"/>
          <w:sz w:val="28"/>
          <w:szCs w:val="28"/>
          <w:lang w:val="uk-UA" w:eastAsia="ru-RU"/>
        </w:rPr>
        <w:t>)</w:t>
      </w:r>
      <w:r w:rsidR="005673D5" w:rsidRPr="00A320FF">
        <w:rPr>
          <w:rFonts w:ascii="Times New Roman" w:eastAsia="Times New Roman" w:hAnsi="Times New Roman" w:cs="Times New Roman"/>
          <w:sz w:val="28"/>
          <w:szCs w:val="28"/>
          <w:lang w:val="uk-UA" w:eastAsia="ru-RU"/>
        </w:rPr>
        <w:t>;</w:t>
      </w:r>
    </w:p>
    <w:p w:rsidR="005673D5" w:rsidRPr="00A320FF" w:rsidRDefault="005673D5" w:rsidP="00BC10AA">
      <w:pPr>
        <w:pStyle w:val="af"/>
        <w:numPr>
          <w:ilvl w:val="0"/>
          <w:numId w:val="4"/>
        </w:numPr>
        <w:spacing w:line="360" w:lineRule="auto"/>
        <w:jc w:val="both"/>
        <w:rPr>
          <w:rFonts w:ascii="Times New Roman" w:eastAsia="Times New Roman" w:hAnsi="Times New Roman" w:cs="Times New Roman"/>
          <w:sz w:val="28"/>
          <w:szCs w:val="28"/>
          <w:lang w:val="uk-UA" w:eastAsia="ru-RU"/>
        </w:rPr>
      </w:pPr>
      <w:r w:rsidRPr="00A320FF">
        <w:rPr>
          <w:rFonts w:ascii="Times New Roman" w:eastAsia="Times New Roman" w:hAnsi="Times New Roman" w:cs="Times New Roman"/>
          <w:sz w:val="28"/>
          <w:szCs w:val="28"/>
          <w:lang w:val="uk-UA" w:eastAsia="ru-RU"/>
        </w:rPr>
        <w:t>Нормативні настанови (посилання на усвідомлений стан справедливого суспільства, ефективної держави тощо) [</w:t>
      </w:r>
      <w:r w:rsidR="00A151C4">
        <w:rPr>
          <w:rFonts w:ascii="Times New Roman" w:eastAsia="Times New Roman" w:hAnsi="Times New Roman" w:cs="Times New Roman"/>
          <w:sz w:val="28"/>
          <w:szCs w:val="28"/>
          <w:lang w:val="uk-UA" w:eastAsia="ru-RU"/>
        </w:rPr>
        <w:t>13</w:t>
      </w:r>
      <w:r w:rsidRPr="00A320FF">
        <w:rPr>
          <w:rFonts w:ascii="Times New Roman" w:eastAsia="Times New Roman" w:hAnsi="Times New Roman" w:cs="Times New Roman"/>
          <w:sz w:val="28"/>
          <w:szCs w:val="28"/>
          <w:lang w:val="uk-UA" w:eastAsia="ru-RU"/>
        </w:rPr>
        <w:t>, с.53].</w:t>
      </w:r>
    </w:p>
    <w:p w:rsidR="00817BD2" w:rsidRPr="00A320FF" w:rsidRDefault="006D7F2F" w:rsidP="00817BD2">
      <w:pPr>
        <w:spacing w:line="360" w:lineRule="auto"/>
        <w:ind w:firstLine="567"/>
        <w:jc w:val="both"/>
        <w:rPr>
          <w:rFonts w:ascii="Times New Roman CYR" w:hAnsi="Times New Roman CYR" w:cs="Times New Roman CYR"/>
          <w:kern w:val="1"/>
          <w:sz w:val="28"/>
          <w:szCs w:val="28"/>
          <w:lang w:val="uk-UA"/>
        </w:rPr>
      </w:pPr>
      <w:r w:rsidRPr="00A320FF">
        <w:rPr>
          <w:rFonts w:ascii="Times New Roman CYR" w:hAnsi="Times New Roman CYR" w:cs="Times New Roman CYR"/>
          <w:kern w:val="1"/>
          <w:sz w:val="28"/>
          <w:szCs w:val="28"/>
          <w:lang w:val="uk-UA"/>
        </w:rPr>
        <w:t>Як можна легко переконатися із наведеного вище матеріалу, для зарубіжної науки проблема політичної соціалізації є важливою, її науковий статус є беззаперечним, а комплексний характер проблеми знаходить своє розв’язання через міждисциплінарний характер досліджень.</w:t>
      </w:r>
    </w:p>
    <w:p w:rsidR="006D7F2F" w:rsidRPr="00A320FF" w:rsidRDefault="006D7F2F" w:rsidP="00817BD2">
      <w:pPr>
        <w:spacing w:line="360" w:lineRule="auto"/>
        <w:ind w:firstLine="567"/>
        <w:jc w:val="both"/>
        <w:rPr>
          <w:rFonts w:ascii="Times New Roman CYR" w:hAnsi="Times New Roman CYR" w:cs="Times New Roman CYR"/>
          <w:kern w:val="1"/>
          <w:sz w:val="28"/>
          <w:szCs w:val="28"/>
          <w:lang w:val="uk-UA"/>
        </w:rPr>
      </w:pPr>
    </w:p>
    <w:p w:rsidR="005F4EFC" w:rsidRPr="00A320FF" w:rsidRDefault="00817BD2" w:rsidP="00910501">
      <w:pPr>
        <w:spacing w:line="360" w:lineRule="auto"/>
        <w:ind w:firstLine="567"/>
        <w:jc w:val="both"/>
        <w:rPr>
          <w:rFonts w:ascii="Times New Roman CYR" w:hAnsi="Times New Roman CYR" w:cs="Times New Roman CYR"/>
          <w:i/>
          <w:kern w:val="1"/>
          <w:sz w:val="28"/>
          <w:szCs w:val="28"/>
          <w:lang w:val="uk-UA"/>
        </w:rPr>
      </w:pPr>
      <w:r w:rsidRPr="00A320FF">
        <w:rPr>
          <w:rFonts w:ascii="Times New Roman CYR" w:hAnsi="Times New Roman CYR" w:cs="Times New Roman CYR"/>
          <w:i/>
          <w:kern w:val="1"/>
          <w:sz w:val="28"/>
          <w:szCs w:val="28"/>
          <w:lang w:val="uk-UA"/>
        </w:rPr>
        <w:t>1.2</w:t>
      </w:r>
      <w:r w:rsidR="00320325" w:rsidRPr="00A320FF">
        <w:rPr>
          <w:rFonts w:ascii="Times New Roman CYR" w:hAnsi="Times New Roman CYR" w:cs="Times New Roman CYR"/>
          <w:i/>
          <w:kern w:val="1"/>
          <w:sz w:val="28"/>
          <w:szCs w:val="28"/>
          <w:lang w:val="uk-UA"/>
        </w:rPr>
        <w:t xml:space="preserve"> Політична соціалізація</w:t>
      </w:r>
      <w:r w:rsidR="00537270" w:rsidRPr="00A320FF">
        <w:rPr>
          <w:rFonts w:ascii="Times New Roman CYR" w:hAnsi="Times New Roman CYR" w:cs="Times New Roman CYR"/>
          <w:i/>
          <w:kern w:val="1"/>
          <w:sz w:val="28"/>
          <w:szCs w:val="28"/>
          <w:lang w:val="uk-UA"/>
        </w:rPr>
        <w:t xml:space="preserve"> молоді</w:t>
      </w:r>
      <w:r w:rsidR="00320325" w:rsidRPr="00A320FF">
        <w:rPr>
          <w:rFonts w:ascii="Times New Roman CYR" w:hAnsi="Times New Roman CYR" w:cs="Times New Roman CYR"/>
          <w:i/>
          <w:kern w:val="1"/>
          <w:sz w:val="28"/>
          <w:szCs w:val="28"/>
          <w:lang w:val="uk-UA"/>
        </w:rPr>
        <w:t xml:space="preserve"> в предметном</w:t>
      </w:r>
      <w:r w:rsidR="005E31F0" w:rsidRPr="00A320FF">
        <w:rPr>
          <w:rFonts w:ascii="Times New Roman CYR" w:hAnsi="Times New Roman CYR" w:cs="Times New Roman CYR"/>
          <w:i/>
          <w:kern w:val="1"/>
          <w:sz w:val="28"/>
          <w:szCs w:val="28"/>
          <w:lang w:val="uk-UA"/>
        </w:rPr>
        <w:t>у</w:t>
      </w:r>
      <w:r w:rsidR="00320325" w:rsidRPr="00A320FF">
        <w:rPr>
          <w:rFonts w:ascii="Times New Roman CYR" w:hAnsi="Times New Roman CYR" w:cs="Times New Roman CYR"/>
          <w:i/>
          <w:kern w:val="1"/>
          <w:sz w:val="28"/>
          <w:szCs w:val="28"/>
          <w:lang w:val="uk-UA"/>
        </w:rPr>
        <w:t xml:space="preserve"> полі </w:t>
      </w:r>
      <w:r w:rsidRPr="00A320FF">
        <w:rPr>
          <w:rFonts w:ascii="Times New Roman CYR" w:hAnsi="Times New Roman CYR" w:cs="Times New Roman CYR"/>
          <w:i/>
          <w:kern w:val="1"/>
          <w:sz w:val="28"/>
          <w:szCs w:val="28"/>
          <w:lang w:val="uk-UA"/>
        </w:rPr>
        <w:t>вітчизняного</w:t>
      </w:r>
      <w:r w:rsidR="00320325" w:rsidRPr="00A320FF">
        <w:rPr>
          <w:rFonts w:ascii="Times New Roman CYR" w:hAnsi="Times New Roman CYR" w:cs="Times New Roman CYR"/>
          <w:i/>
          <w:kern w:val="1"/>
          <w:sz w:val="28"/>
          <w:szCs w:val="28"/>
          <w:lang w:val="uk-UA"/>
        </w:rPr>
        <w:t xml:space="preserve"> суспільствознавства</w:t>
      </w:r>
    </w:p>
    <w:p w:rsidR="005F4EFC" w:rsidRPr="00A320FF" w:rsidRDefault="005F4EFC" w:rsidP="006979EE">
      <w:pPr>
        <w:spacing w:line="360" w:lineRule="auto"/>
        <w:ind w:firstLine="567"/>
        <w:jc w:val="both"/>
        <w:rPr>
          <w:rFonts w:ascii="Times New Roman CYR" w:hAnsi="Times New Roman CYR" w:cs="Times New Roman CYR"/>
          <w:kern w:val="1"/>
          <w:sz w:val="28"/>
          <w:szCs w:val="28"/>
          <w:lang w:val="uk-UA"/>
        </w:rPr>
      </w:pPr>
      <w:r w:rsidRPr="00A320FF">
        <w:rPr>
          <w:rFonts w:ascii="Times New Roman CYR" w:hAnsi="Times New Roman CYR" w:cs="Times New Roman CYR"/>
          <w:kern w:val="1"/>
          <w:sz w:val="28"/>
          <w:szCs w:val="28"/>
          <w:lang w:val="uk-UA"/>
        </w:rPr>
        <w:t xml:space="preserve">Процес політичної соціалізації є об’єктом спеціалізованих досліджень представників різних вітчизняних наукових шкіл. Так, В.О.Береза у своєму дисертаційному дослідженні розглядає процес політичної соціалізації особи в </w:t>
      </w:r>
      <w:r w:rsidRPr="00A320FF">
        <w:rPr>
          <w:rFonts w:ascii="Times New Roman CYR" w:hAnsi="Times New Roman CYR" w:cs="Times New Roman CYR"/>
          <w:kern w:val="1"/>
          <w:sz w:val="28"/>
          <w:szCs w:val="28"/>
          <w:lang w:val="uk-UA"/>
        </w:rPr>
        <w:lastRenderedPageBreak/>
        <w:t>загальному контексті політико-культурних трансформацій українського суспільства.</w:t>
      </w:r>
      <w:r w:rsidR="006979EE" w:rsidRPr="00A320FF">
        <w:rPr>
          <w:rFonts w:ascii="Times New Roman CYR" w:hAnsi="Times New Roman CYR" w:cs="Times New Roman CYR"/>
          <w:kern w:val="1"/>
          <w:sz w:val="28"/>
          <w:szCs w:val="28"/>
          <w:lang w:val="uk-UA"/>
        </w:rPr>
        <w:t xml:space="preserve"> Автор підкреслює суперечливість середовища, в якому розгортається процес введення нових поколінь до системи суспільно-політичних відносин: необхідність привнесення нових елементів політичної свідомості та поведінки при збереженні фундаментальних ознак національної політичної культури. Одночасно, враховуючи специфіку впливу агентів на процес політичної соціалізації молоді, дослідник визначає наступні особливості кінцевих результатів цього процесу: прагматизація, інформатизація, гібридизація, фрагматизація свіжості та політичної активності нових громадян [</w:t>
      </w:r>
      <w:r w:rsidR="003F33EA">
        <w:rPr>
          <w:rFonts w:ascii="Times New Roman CYR" w:hAnsi="Times New Roman CYR" w:cs="Times New Roman CYR"/>
          <w:kern w:val="1"/>
          <w:sz w:val="28"/>
          <w:szCs w:val="28"/>
          <w:lang w:val="uk-UA"/>
        </w:rPr>
        <w:t>3</w:t>
      </w:r>
      <w:r w:rsidR="006979EE" w:rsidRPr="00A320FF">
        <w:rPr>
          <w:rFonts w:ascii="Times New Roman CYR" w:hAnsi="Times New Roman CYR" w:cs="Times New Roman CYR"/>
          <w:kern w:val="1"/>
          <w:sz w:val="28"/>
          <w:szCs w:val="28"/>
          <w:lang w:val="uk-UA"/>
        </w:rPr>
        <w:t>].</w:t>
      </w:r>
    </w:p>
    <w:p w:rsidR="005E31F0" w:rsidRPr="00A320FF" w:rsidRDefault="005E31F0" w:rsidP="005E31F0">
      <w:pPr>
        <w:spacing w:line="360" w:lineRule="auto"/>
        <w:ind w:firstLine="567"/>
        <w:jc w:val="both"/>
        <w:rPr>
          <w:rFonts w:ascii="Times New Roman" w:hAnsi="Times New Roman" w:cs="Times New Roman"/>
          <w:kern w:val="1"/>
          <w:sz w:val="28"/>
          <w:szCs w:val="28"/>
          <w:lang w:val="uk-UA"/>
        </w:rPr>
      </w:pPr>
      <w:r w:rsidRPr="00A320FF">
        <w:rPr>
          <w:rFonts w:ascii="Times New Roman" w:hAnsi="Times New Roman" w:cs="Times New Roman"/>
          <w:kern w:val="1"/>
          <w:sz w:val="28"/>
          <w:szCs w:val="28"/>
          <w:lang w:val="uk-UA"/>
        </w:rPr>
        <w:t xml:space="preserve">Кандидат педагогічних наук В.Береза акцентує увагу на значенні політичної культури у процесі політичної соціалізації індивіда. </w:t>
      </w:r>
      <w:r w:rsidR="00B663EA" w:rsidRPr="00A320FF">
        <w:rPr>
          <w:rFonts w:ascii="Times New Roman" w:hAnsi="Times New Roman" w:cs="Times New Roman"/>
          <w:kern w:val="1"/>
          <w:sz w:val="28"/>
          <w:szCs w:val="28"/>
          <w:lang w:val="uk-UA"/>
        </w:rPr>
        <w:t>Сформовані</w:t>
      </w:r>
      <w:r w:rsidRPr="00A320FF">
        <w:rPr>
          <w:rFonts w:ascii="Times New Roman" w:hAnsi="Times New Roman" w:cs="Times New Roman"/>
          <w:kern w:val="1"/>
          <w:sz w:val="28"/>
          <w:szCs w:val="28"/>
          <w:lang w:val="uk-UA"/>
        </w:rPr>
        <w:t xml:space="preserve"> на її основі типові для даного суспільства цінності, уявлення про належне та небажане, типи соціальних ролей та правила їхнього виконання сприймаються свідомістю молодої людини і, таким чином, дають їй можливість успішно адаптуватися о вимог, які висуваються з боку політичної системи суспільства [</w:t>
      </w:r>
      <w:r w:rsidR="003F33EA">
        <w:rPr>
          <w:rFonts w:ascii="Times New Roman" w:hAnsi="Times New Roman" w:cs="Times New Roman"/>
          <w:kern w:val="1"/>
          <w:sz w:val="28"/>
          <w:szCs w:val="28"/>
          <w:lang w:val="uk-UA"/>
        </w:rPr>
        <w:t xml:space="preserve">2, </w:t>
      </w:r>
      <w:r w:rsidRPr="00A320FF">
        <w:rPr>
          <w:rFonts w:ascii="Times New Roman" w:hAnsi="Times New Roman" w:cs="Times New Roman"/>
          <w:kern w:val="1"/>
          <w:sz w:val="28"/>
          <w:szCs w:val="28"/>
          <w:lang w:val="uk-UA"/>
        </w:rPr>
        <w:t>с.155]. Автор справедливо констатує, що чим вищим у суспільстві є розвиток політичної культури, тим більше уваги приділяється процесу політичної соціалізації молоді. І навпаки, чим вищим є рівень політичної соціалізованості громадян, тим вищим є розвиток політичної культури [</w:t>
      </w:r>
      <w:r w:rsidR="003F33EA">
        <w:rPr>
          <w:rFonts w:ascii="Times New Roman" w:hAnsi="Times New Roman" w:cs="Times New Roman"/>
          <w:kern w:val="1"/>
          <w:sz w:val="28"/>
          <w:szCs w:val="28"/>
          <w:lang w:val="uk-UA"/>
        </w:rPr>
        <w:t xml:space="preserve">2, </w:t>
      </w:r>
      <w:r w:rsidRPr="00A320FF">
        <w:rPr>
          <w:rFonts w:ascii="Times New Roman" w:hAnsi="Times New Roman" w:cs="Times New Roman"/>
          <w:kern w:val="1"/>
          <w:sz w:val="28"/>
          <w:szCs w:val="28"/>
          <w:lang w:val="uk-UA"/>
        </w:rPr>
        <w:t>с.156].</w:t>
      </w:r>
    </w:p>
    <w:p w:rsidR="005E31F0" w:rsidRPr="00A320FF" w:rsidRDefault="005E31F0" w:rsidP="005E31F0">
      <w:pPr>
        <w:spacing w:line="360" w:lineRule="auto"/>
        <w:ind w:firstLine="567"/>
        <w:jc w:val="both"/>
        <w:rPr>
          <w:rFonts w:ascii="Times New Roman CYR" w:hAnsi="Times New Roman CYR" w:cs="Times New Roman CYR"/>
          <w:kern w:val="1"/>
          <w:sz w:val="28"/>
          <w:szCs w:val="28"/>
          <w:lang w:val="uk-UA"/>
        </w:rPr>
      </w:pPr>
      <w:r w:rsidRPr="00A320FF">
        <w:rPr>
          <w:rFonts w:ascii="Times New Roman" w:hAnsi="Times New Roman" w:cs="Times New Roman"/>
          <w:kern w:val="1"/>
          <w:sz w:val="28"/>
          <w:szCs w:val="28"/>
          <w:lang w:val="uk-UA"/>
        </w:rPr>
        <w:t xml:space="preserve">Важливою, з огляду на ті суспільно-політичні та культурні трансформації, через які проходить українське суспільство, є констатація В.Березою феномену «культурної трансмісії», яка відбувається під час здійснення політичної соціалізації особи. Сутність цієї «трансмісії» полягає не лише в тому, що від соціального середовища особі передається певний блок політично-значущої інформації, але й в тому, що ця інформація в частині своїй модифікується під впливом зовнішньо-соціальної кон’юнктури та суб’єктивних чинників її сприйняття особою. В такий </w:t>
      </w:r>
      <w:r w:rsidR="00B663EA" w:rsidRPr="00A320FF">
        <w:rPr>
          <w:rFonts w:ascii="Times New Roman" w:hAnsi="Times New Roman" w:cs="Times New Roman"/>
          <w:kern w:val="1"/>
          <w:sz w:val="28"/>
          <w:szCs w:val="28"/>
          <w:lang w:val="uk-UA"/>
        </w:rPr>
        <w:t>спосіб</w:t>
      </w:r>
      <w:r w:rsidRPr="00A320FF">
        <w:rPr>
          <w:rFonts w:ascii="Times New Roman" w:hAnsi="Times New Roman" w:cs="Times New Roman"/>
          <w:kern w:val="1"/>
          <w:sz w:val="28"/>
          <w:szCs w:val="28"/>
          <w:lang w:val="uk-UA"/>
        </w:rPr>
        <w:t xml:space="preserve"> формуються </w:t>
      </w:r>
      <w:r w:rsidRPr="00A320FF">
        <w:rPr>
          <w:rFonts w:ascii="Times New Roman" w:hAnsi="Times New Roman" w:cs="Times New Roman"/>
          <w:kern w:val="1"/>
          <w:sz w:val="28"/>
          <w:szCs w:val="28"/>
          <w:lang w:val="uk-UA"/>
        </w:rPr>
        <w:lastRenderedPageBreak/>
        <w:t>передумови для оновлення політичної культури, формування її нових варіантів тощо [</w:t>
      </w:r>
      <w:r w:rsidR="003F33EA">
        <w:rPr>
          <w:rFonts w:ascii="Times New Roman" w:hAnsi="Times New Roman" w:cs="Times New Roman"/>
          <w:kern w:val="1"/>
          <w:sz w:val="28"/>
          <w:szCs w:val="28"/>
          <w:lang w:val="uk-UA"/>
        </w:rPr>
        <w:t xml:space="preserve">2, </w:t>
      </w:r>
      <w:r w:rsidRPr="00A320FF">
        <w:rPr>
          <w:rFonts w:ascii="Times New Roman" w:hAnsi="Times New Roman" w:cs="Times New Roman"/>
          <w:kern w:val="1"/>
          <w:sz w:val="28"/>
          <w:szCs w:val="28"/>
          <w:lang w:val="uk-UA"/>
        </w:rPr>
        <w:t>с.157].</w:t>
      </w:r>
    </w:p>
    <w:p w:rsidR="00EF64CD" w:rsidRPr="00A320FF" w:rsidRDefault="00EF64CD" w:rsidP="00FF4C1F">
      <w:pPr>
        <w:spacing w:line="360" w:lineRule="auto"/>
        <w:ind w:firstLine="567"/>
        <w:jc w:val="both"/>
        <w:rPr>
          <w:rFonts w:ascii="Times New Roman CYR" w:hAnsi="Times New Roman CYR" w:cs="Times New Roman CYR"/>
          <w:kern w:val="1"/>
          <w:sz w:val="28"/>
          <w:szCs w:val="28"/>
          <w:lang w:val="uk-UA"/>
        </w:rPr>
      </w:pPr>
      <w:r w:rsidRPr="00A320FF">
        <w:rPr>
          <w:rFonts w:ascii="Times New Roman CYR" w:hAnsi="Times New Roman CYR" w:cs="Times New Roman CYR"/>
          <w:kern w:val="1"/>
          <w:sz w:val="28"/>
          <w:szCs w:val="28"/>
          <w:lang w:val="uk-UA"/>
        </w:rPr>
        <w:t>Н.П.Гедікова</w:t>
      </w:r>
      <w:r w:rsidR="000A5BB5" w:rsidRPr="00A320FF">
        <w:rPr>
          <w:rFonts w:ascii="Times New Roman CYR" w:hAnsi="Times New Roman CYR" w:cs="Times New Roman CYR"/>
          <w:kern w:val="1"/>
          <w:sz w:val="28"/>
          <w:szCs w:val="28"/>
          <w:lang w:val="uk-UA"/>
        </w:rPr>
        <w:t xml:space="preserve"> у дисертаційному дослідженні кандидата політичних наук, аналізує процес політичної соціалізації особи у тісному зв’язку з більш масштабним процесом демократизації українського суспільства. Прикметно, що важливим результатом процесу політичної соціалізації особи в нових умовах Н.Гедікова вважає впровадження до свідомості громадян (суб’єктів та об’єктів політики) такої категорії, як відповідальність.</w:t>
      </w:r>
      <w:r w:rsidR="009E698A" w:rsidRPr="00A320FF">
        <w:rPr>
          <w:rFonts w:ascii="Times New Roman CYR" w:hAnsi="Times New Roman CYR" w:cs="Times New Roman CYR"/>
          <w:kern w:val="1"/>
          <w:sz w:val="28"/>
          <w:szCs w:val="28"/>
          <w:lang w:val="uk-UA"/>
        </w:rPr>
        <w:t xml:space="preserve"> Такої, що заслуговує на увагу, є теза авторки щодо обопільного призначення процесу політичної соціалізації: взаємної адаптації особи та політичної системи. Ця тез йде у загальному напрямку розуміння соціалізації представниками «гуманістичної психології» (А.Маслоу).</w:t>
      </w:r>
      <w:r w:rsidR="0036073A" w:rsidRPr="00A320FF">
        <w:rPr>
          <w:rFonts w:ascii="Times New Roman CYR" w:hAnsi="Times New Roman CYR" w:cs="Times New Roman CYR"/>
          <w:kern w:val="1"/>
          <w:sz w:val="28"/>
          <w:szCs w:val="28"/>
          <w:lang w:val="uk-UA"/>
        </w:rPr>
        <w:t xml:space="preserve"> В ролі провідних акторів політичної соціалізації в сучасній Україні Н. Гедікова зазначає державу, громадянське суспільство, політичні партії</w:t>
      </w:r>
      <w:r w:rsidR="002F2B27" w:rsidRPr="00A320FF">
        <w:rPr>
          <w:rFonts w:ascii="Times New Roman CYR" w:hAnsi="Times New Roman CYR" w:cs="Times New Roman CYR"/>
          <w:kern w:val="1"/>
          <w:sz w:val="28"/>
          <w:szCs w:val="28"/>
          <w:lang w:val="uk-UA"/>
        </w:rPr>
        <w:t>, різноманітні суспільно-політичні структури</w:t>
      </w:r>
      <w:r w:rsidR="00EB32CE" w:rsidRPr="00A320FF">
        <w:rPr>
          <w:rFonts w:ascii="Times New Roman CYR" w:hAnsi="Times New Roman CYR" w:cs="Times New Roman CYR"/>
          <w:kern w:val="1"/>
          <w:sz w:val="28"/>
          <w:szCs w:val="28"/>
          <w:lang w:val="uk-UA"/>
        </w:rPr>
        <w:t xml:space="preserve"> [</w:t>
      </w:r>
      <w:r w:rsidR="003F33EA">
        <w:rPr>
          <w:rFonts w:ascii="Times New Roman CYR" w:hAnsi="Times New Roman CYR" w:cs="Times New Roman CYR"/>
          <w:kern w:val="1"/>
          <w:sz w:val="28"/>
          <w:szCs w:val="28"/>
          <w:lang w:val="uk-UA"/>
        </w:rPr>
        <w:t>7</w:t>
      </w:r>
      <w:r w:rsidR="00EB32CE" w:rsidRPr="00A320FF">
        <w:rPr>
          <w:rFonts w:ascii="Times New Roman CYR" w:hAnsi="Times New Roman CYR" w:cs="Times New Roman CYR"/>
          <w:kern w:val="1"/>
          <w:sz w:val="28"/>
          <w:szCs w:val="28"/>
          <w:lang w:val="uk-UA"/>
        </w:rPr>
        <w:t>]</w:t>
      </w:r>
      <w:r w:rsidR="002F2B27" w:rsidRPr="00A320FF">
        <w:rPr>
          <w:rFonts w:ascii="Times New Roman CYR" w:hAnsi="Times New Roman CYR" w:cs="Times New Roman CYR"/>
          <w:kern w:val="1"/>
          <w:sz w:val="28"/>
          <w:szCs w:val="28"/>
          <w:lang w:val="uk-UA"/>
        </w:rPr>
        <w:t xml:space="preserve">. Можна піддати сумніву тезу авторки щодо того, що актором соціалізації слід </w:t>
      </w:r>
      <w:r w:rsidR="00B663EA" w:rsidRPr="00A320FF">
        <w:rPr>
          <w:rFonts w:ascii="Times New Roman CYR" w:hAnsi="Times New Roman CYR" w:cs="Times New Roman CYR"/>
          <w:kern w:val="1"/>
          <w:sz w:val="28"/>
          <w:szCs w:val="28"/>
          <w:lang w:val="uk-UA"/>
        </w:rPr>
        <w:t>вважати</w:t>
      </w:r>
      <w:r w:rsidR="002F2B27" w:rsidRPr="00A320FF">
        <w:rPr>
          <w:rFonts w:ascii="Times New Roman CYR" w:hAnsi="Times New Roman CYR" w:cs="Times New Roman CYR"/>
          <w:kern w:val="1"/>
          <w:sz w:val="28"/>
          <w:szCs w:val="28"/>
          <w:lang w:val="uk-UA"/>
        </w:rPr>
        <w:t xml:space="preserve"> і політичну культуру суспільства. З точки зору автора кваліфікаційної роботи, політичну культуру слід вважати скоріше базисом на </w:t>
      </w:r>
      <w:r w:rsidR="00EB32CE" w:rsidRPr="00A320FF">
        <w:rPr>
          <w:rFonts w:ascii="Times New Roman CYR" w:hAnsi="Times New Roman CYR" w:cs="Times New Roman CYR"/>
          <w:kern w:val="1"/>
          <w:sz w:val="28"/>
          <w:szCs w:val="28"/>
          <w:lang w:val="uk-UA"/>
        </w:rPr>
        <w:t>основі фундаментальних характеристик якого і відбувається прищеплення індивіду традиційних для даної політичної системи зразків поведінки та ціннісних уявлень.</w:t>
      </w:r>
    </w:p>
    <w:p w:rsidR="001B1CB2" w:rsidRPr="00A320FF" w:rsidRDefault="001B1CB2" w:rsidP="006979EE">
      <w:pPr>
        <w:spacing w:line="360" w:lineRule="auto"/>
        <w:ind w:firstLine="567"/>
        <w:jc w:val="both"/>
        <w:rPr>
          <w:rFonts w:ascii="Times New Roman CYR" w:hAnsi="Times New Roman CYR" w:cs="Times New Roman CYR"/>
          <w:kern w:val="1"/>
          <w:sz w:val="28"/>
          <w:szCs w:val="28"/>
          <w:lang w:val="uk-UA"/>
        </w:rPr>
      </w:pPr>
      <w:r w:rsidRPr="00A320FF">
        <w:rPr>
          <w:rFonts w:ascii="Times New Roman CYR" w:hAnsi="Times New Roman CYR" w:cs="Times New Roman CYR"/>
          <w:kern w:val="1"/>
          <w:sz w:val="28"/>
          <w:szCs w:val="28"/>
          <w:lang w:val="uk-UA"/>
        </w:rPr>
        <w:t>Вікторія Стельмах, досліджуючи процес політичної соціалізації, звертає увагу на діяльність її неполітичних агентів. На її переконання, сутність соціалізації полягає у певному «переході», який відбувається на рівні свідомості (і поведінки) індивіда від простої «поінформованості» про події у сфері політики до сталих переконань, ідеологічних орієнтацій та ціннісних уподобань в цій сфері. Авторка зазначає, що сучасні наукові концепції щодо сутності політичної соціалізації можуть бути розділені на дві групи: «група теорій «підкорення»</w:t>
      </w:r>
      <w:r w:rsidR="008D03A7" w:rsidRPr="00A320FF">
        <w:rPr>
          <w:rFonts w:ascii="Times New Roman CYR" w:hAnsi="Times New Roman CYR" w:cs="Times New Roman CYR"/>
          <w:kern w:val="1"/>
          <w:sz w:val="28"/>
          <w:szCs w:val="28"/>
          <w:lang w:val="uk-UA"/>
        </w:rPr>
        <w:t xml:space="preserve">, які інтерпретують особу як пасивний об’єкт під час імплантації до свідомості певних ціннісних настанов та моделей поведінки, </w:t>
      </w:r>
      <w:r w:rsidR="008D03A7" w:rsidRPr="00A320FF">
        <w:rPr>
          <w:rFonts w:ascii="Times New Roman CYR" w:hAnsi="Times New Roman CYR" w:cs="Times New Roman CYR"/>
          <w:kern w:val="1"/>
          <w:sz w:val="28"/>
          <w:szCs w:val="28"/>
          <w:lang w:val="uk-UA"/>
        </w:rPr>
        <w:lastRenderedPageBreak/>
        <w:t>та група теорій «інтересу», які інтерпретують особу скоріше як суб’єкт політичної соціалізації, наголошуючи на його взаємодії із соціальним середовищем [</w:t>
      </w:r>
      <w:r w:rsidR="003F33EA">
        <w:rPr>
          <w:rFonts w:ascii="Times New Roman CYR" w:hAnsi="Times New Roman CYR" w:cs="Times New Roman CYR"/>
          <w:kern w:val="1"/>
          <w:sz w:val="28"/>
          <w:szCs w:val="28"/>
          <w:lang w:val="uk-UA"/>
        </w:rPr>
        <w:t xml:space="preserve">38, </w:t>
      </w:r>
      <w:r w:rsidR="003F33EA" w:rsidRPr="003F33EA">
        <w:rPr>
          <w:rFonts w:ascii="Times New Roman" w:hAnsi="Times New Roman" w:cs="Times New Roman"/>
          <w:sz w:val="28"/>
          <w:szCs w:val="28"/>
          <w:lang w:val="uk-UA"/>
        </w:rPr>
        <w:t>С.334 – 341</w:t>
      </w:r>
      <w:r w:rsidR="008D03A7" w:rsidRPr="00A320FF">
        <w:rPr>
          <w:rFonts w:ascii="Times New Roman CYR" w:hAnsi="Times New Roman CYR" w:cs="Times New Roman CYR"/>
          <w:kern w:val="1"/>
          <w:sz w:val="28"/>
          <w:szCs w:val="28"/>
          <w:lang w:val="uk-UA"/>
        </w:rPr>
        <w:t>].</w:t>
      </w:r>
    </w:p>
    <w:p w:rsidR="00596FEA" w:rsidRPr="00A320FF" w:rsidRDefault="00874834" w:rsidP="006979EE">
      <w:pPr>
        <w:spacing w:line="360" w:lineRule="auto"/>
        <w:ind w:firstLine="567"/>
        <w:jc w:val="both"/>
        <w:rPr>
          <w:rFonts w:ascii="Times New Roman CYR" w:hAnsi="Times New Roman CYR" w:cs="Times New Roman CYR"/>
          <w:kern w:val="1"/>
          <w:sz w:val="28"/>
          <w:szCs w:val="28"/>
          <w:lang w:val="uk-UA"/>
        </w:rPr>
      </w:pPr>
      <w:r w:rsidRPr="00A320FF">
        <w:rPr>
          <w:rFonts w:ascii="Times New Roman CYR" w:hAnsi="Times New Roman CYR" w:cs="Times New Roman CYR"/>
          <w:kern w:val="1"/>
          <w:sz w:val="28"/>
          <w:szCs w:val="28"/>
          <w:lang w:val="uk-UA"/>
        </w:rPr>
        <w:t>До найважливіших «неполітичних» агентів соціалізації дослідниця відносить родину, церкву, колективи безпосереднього спілкування особи, а на макро-соціальному рівні – класи та групи, до яких індивід належить за фактом свого народження, професійної діяльності тощо.</w:t>
      </w:r>
    </w:p>
    <w:p w:rsidR="00240DB6" w:rsidRPr="00A320FF" w:rsidRDefault="00240DB6" w:rsidP="006979EE">
      <w:pPr>
        <w:spacing w:line="360" w:lineRule="auto"/>
        <w:ind w:firstLine="567"/>
        <w:jc w:val="both"/>
        <w:rPr>
          <w:rFonts w:ascii="Times New Roman CYR" w:hAnsi="Times New Roman CYR" w:cs="Times New Roman CYR"/>
          <w:kern w:val="1"/>
          <w:sz w:val="28"/>
          <w:szCs w:val="28"/>
          <w:lang w:val="uk-UA"/>
        </w:rPr>
      </w:pPr>
      <w:r w:rsidRPr="00A320FF">
        <w:rPr>
          <w:rFonts w:ascii="Times New Roman CYR" w:hAnsi="Times New Roman CYR" w:cs="Times New Roman CYR"/>
          <w:kern w:val="1"/>
          <w:sz w:val="28"/>
          <w:szCs w:val="28"/>
          <w:lang w:val="uk-UA"/>
        </w:rPr>
        <w:t>Окремий аспект, який був розглянутий В.Стельмах – взаємозв’язок політичної соціалізації особи та набуття нею певних форм політичної ідентичності. На думку авторки, політична ідентичність набувається особою на другому етапі соціалізації: коли відбувається її безпосереднє включення до політичного життя суспільства, відбувається спілкування із політичними інститутами, набувається членство в політичних партіях та суспільно-політичних організаціях [</w:t>
      </w:r>
      <w:r w:rsidR="00FE6085">
        <w:rPr>
          <w:rFonts w:ascii="Times New Roman CYR" w:hAnsi="Times New Roman CYR" w:cs="Times New Roman CYR"/>
          <w:kern w:val="1"/>
          <w:sz w:val="28"/>
          <w:szCs w:val="28"/>
          <w:lang w:val="uk-UA"/>
        </w:rPr>
        <w:t xml:space="preserve">37, </w:t>
      </w:r>
      <w:r w:rsidRPr="00A320FF">
        <w:rPr>
          <w:rFonts w:ascii="Times New Roman CYR" w:hAnsi="Times New Roman CYR" w:cs="Times New Roman CYR"/>
          <w:kern w:val="1"/>
          <w:sz w:val="28"/>
          <w:szCs w:val="28"/>
          <w:lang w:val="uk-UA"/>
        </w:rPr>
        <w:t>с.427].</w:t>
      </w:r>
    </w:p>
    <w:p w:rsidR="00C74F17" w:rsidRPr="00A320FF" w:rsidRDefault="00C74F17" w:rsidP="006979EE">
      <w:pPr>
        <w:spacing w:line="360" w:lineRule="auto"/>
        <w:ind w:firstLine="567"/>
        <w:jc w:val="both"/>
        <w:rPr>
          <w:rFonts w:ascii="Times New Roman CYR" w:hAnsi="Times New Roman CYR" w:cs="Times New Roman CYR"/>
          <w:kern w:val="1"/>
          <w:sz w:val="28"/>
          <w:szCs w:val="28"/>
          <w:lang w:val="uk-UA"/>
        </w:rPr>
      </w:pPr>
      <w:r w:rsidRPr="00A320FF">
        <w:rPr>
          <w:rFonts w:ascii="Times New Roman CYR" w:hAnsi="Times New Roman CYR" w:cs="Times New Roman CYR"/>
          <w:kern w:val="1"/>
          <w:sz w:val="28"/>
          <w:szCs w:val="28"/>
          <w:lang w:val="uk-UA"/>
        </w:rPr>
        <w:t>І.Петровська вважає, що результатом вдалої соціалізації особи має бути прояв громадянської ідентичності на трьох рівнях активності особи: інституційному (діяльність розкривається за напрямком «громадянин - держава»), спільнотном (діяльність розкривається у взаємовідносинах громадянина та певних соціальних груп та організацій) і особистісному (цінності громадянськості втілені в структурі «Я-концепції» особи) [</w:t>
      </w:r>
      <w:r w:rsidR="00FE6085">
        <w:rPr>
          <w:rFonts w:ascii="Times New Roman CYR" w:hAnsi="Times New Roman CYR" w:cs="Times New Roman CYR"/>
          <w:kern w:val="1"/>
          <w:sz w:val="28"/>
          <w:szCs w:val="28"/>
          <w:lang w:val="uk-UA"/>
        </w:rPr>
        <w:t xml:space="preserve">29, </w:t>
      </w:r>
      <w:r w:rsidRPr="00A320FF">
        <w:rPr>
          <w:rFonts w:ascii="Times New Roman CYR" w:hAnsi="Times New Roman CYR" w:cs="Times New Roman CYR"/>
          <w:kern w:val="1"/>
          <w:sz w:val="28"/>
          <w:szCs w:val="28"/>
          <w:lang w:val="uk-UA"/>
        </w:rPr>
        <w:t>с.131].</w:t>
      </w:r>
      <w:r w:rsidR="00BB44DC" w:rsidRPr="00A320FF">
        <w:rPr>
          <w:rFonts w:ascii="Times New Roman CYR" w:hAnsi="Times New Roman CYR" w:cs="Times New Roman CYR"/>
          <w:kern w:val="1"/>
          <w:sz w:val="28"/>
          <w:szCs w:val="28"/>
          <w:lang w:val="uk-UA"/>
        </w:rPr>
        <w:t xml:space="preserve"> З точки зору авторки, на кожному із рівнів, сформ</w:t>
      </w:r>
      <w:r w:rsidR="00210EBF" w:rsidRPr="00A320FF">
        <w:rPr>
          <w:rFonts w:ascii="Times New Roman CYR" w:hAnsi="Times New Roman CYR" w:cs="Times New Roman CYR"/>
          <w:kern w:val="1"/>
          <w:sz w:val="28"/>
          <w:szCs w:val="28"/>
          <w:lang w:val="uk-UA"/>
        </w:rPr>
        <w:t xml:space="preserve">ована </w:t>
      </w:r>
      <w:r w:rsidR="00A320FF" w:rsidRPr="00A320FF">
        <w:rPr>
          <w:rFonts w:ascii="Times New Roman CYR" w:hAnsi="Times New Roman CYR" w:cs="Times New Roman CYR"/>
          <w:kern w:val="1"/>
          <w:sz w:val="28"/>
          <w:szCs w:val="28"/>
          <w:lang w:val="uk-UA"/>
        </w:rPr>
        <w:t>внаслідок</w:t>
      </w:r>
      <w:r w:rsidR="00210EBF" w:rsidRPr="00A320FF">
        <w:rPr>
          <w:rFonts w:ascii="Times New Roman CYR" w:hAnsi="Times New Roman CYR" w:cs="Times New Roman CYR"/>
          <w:kern w:val="1"/>
          <w:sz w:val="28"/>
          <w:szCs w:val="28"/>
          <w:lang w:val="uk-UA"/>
        </w:rPr>
        <w:t xml:space="preserve"> соціалізації громадянська ідентичність виконує свої особливі функції:</w:t>
      </w:r>
    </w:p>
    <w:p w:rsidR="00210EBF" w:rsidRPr="00A320FF" w:rsidRDefault="00210EBF" w:rsidP="006979EE">
      <w:pPr>
        <w:spacing w:line="360" w:lineRule="auto"/>
        <w:ind w:firstLine="567"/>
        <w:jc w:val="both"/>
        <w:rPr>
          <w:rFonts w:ascii="Times New Roman CYR" w:hAnsi="Times New Roman CYR" w:cs="Times New Roman CYR"/>
          <w:kern w:val="1"/>
          <w:sz w:val="28"/>
          <w:szCs w:val="28"/>
          <w:lang w:val="uk-UA"/>
        </w:rPr>
      </w:pPr>
      <w:r w:rsidRPr="00A320FF">
        <w:rPr>
          <w:rFonts w:ascii="Times New Roman CYR" w:hAnsi="Times New Roman CYR" w:cs="Times New Roman CYR"/>
          <w:kern w:val="1"/>
          <w:sz w:val="28"/>
          <w:szCs w:val="28"/>
          <w:lang w:val="uk-UA"/>
        </w:rPr>
        <w:t>На рівні інституційному – функцію адаптації до системи існуючих управлінських структур та їхніх алгоритмів «спілкування» із соціумом;</w:t>
      </w:r>
    </w:p>
    <w:p w:rsidR="00210EBF" w:rsidRPr="00A320FF" w:rsidRDefault="00210EBF" w:rsidP="006979EE">
      <w:pPr>
        <w:spacing w:line="360" w:lineRule="auto"/>
        <w:ind w:firstLine="567"/>
        <w:jc w:val="both"/>
        <w:rPr>
          <w:rFonts w:ascii="Times New Roman CYR" w:hAnsi="Times New Roman CYR" w:cs="Times New Roman CYR"/>
          <w:kern w:val="1"/>
          <w:sz w:val="28"/>
          <w:szCs w:val="28"/>
          <w:lang w:val="uk-UA"/>
        </w:rPr>
      </w:pPr>
      <w:r w:rsidRPr="00A320FF">
        <w:rPr>
          <w:rFonts w:ascii="Times New Roman CYR" w:hAnsi="Times New Roman CYR" w:cs="Times New Roman CYR"/>
          <w:kern w:val="1"/>
          <w:sz w:val="28"/>
          <w:szCs w:val="28"/>
          <w:lang w:val="uk-UA"/>
        </w:rPr>
        <w:t>На рівні спільнотному – функцію інтеграції індивіда з іншими, аналогічними йому акторами соціального життя, сприяє творенню різноманітних громадянських асоціацій та організацій.</w:t>
      </w:r>
    </w:p>
    <w:p w:rsidR="00210EBF" w:rsidRPr="00A320FF" w:rsidRDefault="00210EBF" w:rsidP="006979EE">
      <w:pPr>
        <w:spacing w:line="360" w:lineRule="auto"/>
        <w:ind w:firstLine="567"/>
        <w:jc w:val="both"/>
        <w:rPr>
          <w:rFonts w:ascii="Times New Roman CYR" w:hAnsi="Times New Roman CYR" w:cs="Times New Roman CYR"/>
          <w:kern w:val="1"/>
          <w:sz w:val="28"/>
          <w:szCs w:val="28"/>
          <w:lang w:val="uk-UA"/>
        </w:rPr>
      </w:pPr>
      <w:r w:rsidRPr="00A320FF">
        <w:rPr>
          <w:rFonts w:ascii="Times New Roman CYR" w:hAnsi="Times New Roman CYR" w:cs="Times New Roman CYR"/>
          <w:kern w:val="1"/>
          <w:sz w:val="28"/>
          <w:szCs w:val="28"/>
          <w:lang w:val="uk-UA"/>
        </w:rPr>
        <w:lastRenderedPageBreak/>
        <w:t>На рівні особистісному – забезпечує функцію самоповаги та соціальної цінності, що, в свою чергу, зумовлює активізм у поведінкових практиках особи в сфері політики [</w:t>
      </w:r>
      <w:r w:rsidR="00FE6085">
        <w:rPr>
          <w:rFonts w:ascii="Times New Roman CYR" w:hAnsi="Times New Roman CYR" w:cs="Times New Roman CYR"/>
          <w:kern w:val="1"/>
          <w:sz w:val="28"/>
          <w:szCs w:val="28"/>
          <w:lang w:val="uk-UA"/>
        </w:rPr>
        <w:t xml:space="preserve">29, </w:t>
      </w:r>
      <w:r w:rsidRPr="00A320FF">
        <w:rPr>
          <w:rFonts w:ascii="Times New Roman CYR" w:hAnsi="Times New Roman CYR" w:cs="Times New Roman CYR"/>
          <w:kern w:val="1"/>
          <w:sz w:val="28"/>
          <w:szCs w:val="28"/>
          <w:lang w:val="uk-UA"/>
        </w:rPr>
        <w:t>с.137].</w:t>
      </w:r>
    </w:p>
    <w:p w:rsidR="00A034EA" w:rsidRPr="00A320FF" w:rsidRDefault="000A7151" w:rsidP="006979EE">
      <w:pPr>
        <w:spacing w:line="360" w:lineRule="auto"/>
        <w:ind w:firstLine="567"/>
        <w:jc w:val="both"/>
        <w:rPr>
          <w:rFonts w:ascii="Times New Roman" w:hAnsi="Times New Roman" w:cs="Times New Roman"/>
          <w:kern w:val="1"/>
          <w:sz w:val="28"/>
          <w:szCs w:val="28"/>
          <w:lang w:val="uk-UA"/>
        </w:rPr>
      </w:pPr>
      <w:r w:rsidRPr="00A320FF">
        <w:rPr>
          <w:rFonts w:ascii="Times New Roman" w:hAnsi="Times New Roman" w:cs="Times New Roman"/>
          <w:kern w:val="1"/>
          <w:sz w:val="28"/>
          <w:szCs w:val="28"/>
          <w:lang w:val="uk-UA"/>
        </w:rPr>
        <w:t>Український історик, І. Акименко</w:t>
      </w:r>
      <w:r w:rsidR="00D63087" w:rsidRPr="00A320FF">
        <w:rPr>
          <w:rFonts w:ascii="Times New Roman" w:hAnsi="Times New Roman" w:cs="Times New Roman"/>
          <w:kern w:val="1"/>
          <w:sz w:val="28"/>
          <w:szCs w:val="28"/>
          <w:lang w:val="uk-UA"/>
        </w:rPr>
        <w:t xml:space="preserve"> у </w:t>
      </w:r>
      <w:r w:rsidR="00B663EA" w:rsidRPr="00A320FF">
        <w:rPr>
          <w:rFonts w:ascii="Times New Roman" w:hAnsi="Times New Roman" w:cs="Times New Roman"/>
          <w:kern w:val="1"/>
          <w:sz w:val="28"/>
          <w:szCs w:val="28"/>
          <w:lang w:val="uk-UA"/>
        </w:rPr>
        <w:t>свій</w:t>
      </w:r>
      <w:r w:rsidR="00D63087" w:rsidRPr="00A320FF">
        <w:rPr>
          <w:rFonts w:ascii="Times New Roman" w:hAnsi="Times New Roman" w:cs="Times New Roman"/>
          <w:kern w:val="1"/>
          <w:sz w:val="28"/>
          <w:szCs w:val="28"/>
          <w:lang w:val="uk-UA"/>
        </w:rPr>
        <w:t xml:space="preserve"> статті зазначає, що процес політичної соціалізації має важливу адаптивну роль для молоді, всіляко сприяє самореалізації особи, якщо цей процес здійснюється за умов демократії [</w:t>
      </w:r>
      <w:r w:rsidR="00FE6085">
        <w:rPr>
          <w:rFonts w:ascii="Times New Roman" w:hAnsi="Times New Roman" w:cs="Times New Roman"/>
          <w:kern w:val="1"/>
          <w:sz w:val="28"/>
          <w:szCs w:val="28"/>
          <w:lang w:val="uk-UA"/>
        </w:rPr>
        <w:t xml:space="preserve">1, </w:t>
      </w:r>
      <w:r w:rsidR="00D63087" w:rsidRPr="00A320FF">
        <w:rPr>
          <w:rFonts w:ascii="Times New Roman" w:hAnsi="Times New Roman" w:cs="Times New Roman"/>
          <w:kern w:val="1"/>
          <w:sz w:val="28"/>
          <w:szCs w:val="28"/>
          <w:lang w:val="uk-UA"/>
        </w:rPr>
        <w:t>с.</w:t>
      </w:r>
      <w:r w:rsidR="00FE6085">
        <w:rPr>
          <w:rFonts w:ascii="Times New Roman" w:hAnsi="Times New Roman" w:cs="Times New Roman"/>
          <w:kern w:val="1"/>
          <w:sz w:val="28"/>
          <w:szCs w:val="28"/>
          <w:lang w:val="uk-UA"/>
        </w:rPr>
        <w:t>12</w:t>
      </w:r>
      <w:r w:rsidR="00D63087" w:rsidRPr="00A320FF">
        <w:rPr>
          <w:rFonts w:ascii="Times New Roman" w:hAnsi="Times New Roman" w:cs="Times New Roman"/>
          <w:kern w:val="1"/>
          <w:sz w:val="28"/>
          <w:szCs w:val="28"/>
          <w:lang w:val="uk-UA"/>
        </w:rPr>
        <w:t xml:space="preserve">]. </w:t>
      </w:r>
      <w:r w:rsidR="000F3D34" w:rsidRPr="00A320FF">
        <w:rPr>
          <w:rFonts w:ascii="Times New Roman" w:hAnsi="Times New Roman" w:cs="Times New Roman"/>
          <w:kern w:val="1"/>
          <w:sz w:val="28"/>
          <w:szCs w:val="28"/>
          <w:lang w:val="uk-UA"/>
        </w:rPr>
        <w:t xml:space="preserve">Авторка зазначає, що сам процес політичної соціалізації є складовою більш широкого процесу відтворення політичної культури конкретного суспільства під час зміни соціальних поколінь. Він має безперервний характер, як по відношенню до конкретної </w:t>
      </w:r>
      <w:r w:rsidR="00B663EA" w:rsidRPr="00A320FF">
        <w:rPr>
          <w:rFonts w:ascii="Times New Roman" w:hAnsi="Times New Roman" w:cs="Times New Roman"/>
          <w:kern w:val="1"/>
          <w:sz w:val="28"/>
          <w:szCs w:val="28"/>
          <w:lang w:val="uk-UA"/>
        </w:rPr>
        <w:t>особи</w:t>
      </w:r>
      <w:r w:rsidR="000F3D34" w:rsidRPr="00A320FF">
        <w:rPr>
          <w:rFonts w:ascii="Times New Roman" w:hAnsi="Times New Roman" w:cs="Times New Roman"/>
          <w:kern w:val="1"/>
          <w:sz w:val="28"/>
          <w:szCs w:val="28"/>
          <w:lang w:val="uk-UA"/>
        </w:rPr>
        <w:t xml:space="preserve">, так і по відношення до суспільства в цілому. Для особи це – не просто засвоєння певної </w:t>
      </w:r>
      <w:r w:rsidR="00B663EA" w:rsidRPr="00A320FF">
        <w:rPr>
          <w:rFonts w:ascii="Times New Roman" w:hAnsi="Times New Roman" w:cs="Times New Roman"/>
          <w:kern w:val="1"/>
          <w:sz w:val="28"/>
          <w:szCs w:val="28"/>
          <w:lang w:val="uk-UA"/>
        </w:rPr>
        <w:t>соціально-корисної</w:t>
      </w:r>
      <w:r w:rsidR="000F3D34" w:rsidRPr="00A320FF">
        <w:rPr>
          <w:rFonts w:ascii="Times New Roman" w:hAnsi="Times New Roman" w:cs="Times New Roman"/>
          <w:kern w:val="1"/>
          <w:sz w:val="28"/>
          <w:szCs w:val="28"/>
          <w:lang w:val="uk-UA"/>
        </w:rPr>
        <w:t xml:space="preserve"> інформації, але й прийняття її в якості ціннісних орієнтацій та стимулів щодо певних моделей поведінки. Для суспільства – процес політичної соціалізації є запорукою самовідтворення в часі та збереження своєї унікальної </w:t>
      </w:r>
      <w:r w:rsidR="00B663EA" w:rsidRPr="00A320FF">
        <w:rPr>
          <w:rFonts w:ascii="Times New Roman" w:hAnsi="Times New Roman" w:cs="Times New Roman"/>
          <w:kern w:val="1"/>
          <w:sz w:val="28"/>
          <w:szCs w:val="28"/>
          <w:lang w:val="uk-UA"/>
        </w:rPr>
        <w:t>етнокультурної</w:t>
      </w:r>
      <w:r w:rsidR="000F3D34" w:rsidRPr="00A320FF">
        <w:rPr>
          <w:rFonts w:ascii="Times New Roman" w:hAnsi="Times New Roman" w:cs="Times New Roman"/>
          <w:kern w:val="1"/>
          <w:sz w:val="28"/>
          <w:szCs w:val="28"/>
          <w:lang w:val="uk-UA"/>
        </w:rPr>
        <w:t>, політичної, соціальної ідентичності.</w:t>
      </w:r>
      <w:r w:rsidR="00576853" w:rsidRPr="00A320FF">
        <w:rPr>
          <w:rFonts w:ascii="Times New Roman" w:hAnsi="Times New Roman" w:cs="Times New Roman"/>
          <w:kern w:val="1"/>
          <w:sz w:val="28"/>
          <w:szCs w:val="28"/>
          <w:lang w:val="uk-UA"/>
        </w:rPr>
        <w:t xml:space="preserve"> Критично аналізуючи інституційну інфраструктуру політичної соціалізації молоді, І.Акименко констатує, що сам процес відбувається багато в чому стихійно, що породжує чимало проблем. Авторка пропонує приділити особливу увагу створенню педагогічної системи соціалізації, яка б охоплювала не лише систему середньої освіти в країни, але й вищі навчальні заклади [</w:t>
      </w:r>
      <w:r w:rsidR="00FE6085">
        <w:rPr>
          <w:rFonts w:ascii="Times New Roman" w:hAnsi="Times New Roman" w:cs="Times New Roman"/>
          <w:kern w:val="1"/>
          <w:sz w:val="28"/>
          <w:szCs w:val="28"/>
          <w:lang w:val="uk-UA"/>
        </w:rPr>
        <w:t>1, с.14</w:t>
      </w:r>
      <w:r w:rsidR="00576853" w:rsidRPr="00A320FF">
        <w:rPr>
          <w:rFonts w:ascii="Times New Roman" w:hAnsi="Times New Roman" w:cs="Times New Roman"/>
          <w:kern w:val="1"/>
          <w:sz w:val="28"/>
          <w:szCs w:val="28"/>
          <w:lang w:val="uk-UA"/>
        </w:rPr>
        <w:t>].</w:t>
      </w:r>
    </w:p>
    <w:p w:rsidR="00F067D5" w:rsidRPr="00A320FF" w:rsidRDefault="00F067D5" w:rsidP="006979EE">
      <w:pPr>
        <w:spacing w:line="360" w:lineRule="auto"/>
        <w:ind w:firstLine="567"/>
        <w:jc w:val="both"/>
        <w:rPr>
          <w:rFonts w:ascii="Times New Roman" w:hAnsi="Times New Roman" w:cs="Times New Roman"/>
          <w:kern w:val="1"/>
          <w:sz w:val="28"/>
          <w:szCs w:val="28"/>
          <w:lang w:val="uk-UA"/>
        </w:rPr>
      </w:pPr>
      <w:r w:rsidRPr="00A320FF">
        <w:rPr>
          <w:rFonts w:ascii="Times New Roman" w:hAnsi="Times New Roman" w:cs="Times New Roman"/>
          <w:kern w:val="1"/>
          <w:sz w:val="28"/>
          <w:szCs w:val="28"/>
          <w:lang w:val="uk-UA"/>
        </w:rPr>
        <w:t xml:space="preserve">На думку І.Акименко, слід </w:t>
      </w:r>
      <w:r w:rsidR="00B663EA" w:rsidRPr="00A320FF">
        <w:rPr>
          <w:rFonts w:ascii="Times New Roman" w:hAnsi="Times New Roman" w:cs="Times New Roman"/>
          <w:kern w:val="1"/>
          <w:sz w:val="28"/>
          <w:szCs w:val="28"/>
          <w:lang w:val="uk-UA"/>
        </w:rPr>
        <w:t>виокремлювати</w:t>
      </w:r>
      <w:r w:rsidRPr="00A320FF">
        <w:rPr>
          <w:rFonts w:ascii="Times New Roman" w:hAnsi="Times New Roman" w:cs="Times New Roman"/>
          <w:kern w:val="1"/>
          <w:sz w:val="28"/>
          <w:szCs w:val="28"/>
          <w:lang w:val="uk-UA"/>
        </w:rPr>
        <w:t xml:space="preserve"> наступні рівні політичної соціалізації молоді:</w:t>
      </w:r>
    </w:p>
    <w:p w:rsidR="00F067D5" w:rsidRPr="00A320FF" w:rsidRDefault="00F067D5" w:rsidP="00F067D5">
      <w:pPr>
        <w:pStyle w:val="af"/>
        <w:numPr>
          <w:ilvl w:val="0"/>
          <w:numId w:val="4"/>
        </w:numPr>
        <w:spacing w:line="360" w:lineRule="auto"/>
        <w:jc w:val="both"/>
        <w:rPr>
          <w:rFonts w:ascii="Times New Roman" w:hAnsi="Times New Roman" w:cs="Times New Roman"/>
          <w:kern w:val="1"/>
          <w:sz w:val="28"/>
          <w:szCs w:val="28"/>
          <w:lang w:val="uk-UA"/>
        </w:rPr>
      </w:pPr>
      <w:r w:rsidRPr="00A320FF">
        <w:rPr>
          <w:rFonts w:ascii="Times New Roman" w:hAnsi="Times New Roman" w:cs="Times New Roman"/>
          <w:sz w:val="28"/>
          <w:szCs w:val="28"/>
          <w:lang w:val="uk-UA"/>
        </w:rPr>
        <w:t xml:space="preserve">конфліктний, який формується на основі </w:t>
      </w:r>
      <w:r w:rsidR="00B663EA" w:rsidRPr="00A320FF">
        <w:rPr>
          <w:rFonts w:ascii="Times New Roman" w:hAnsi="Times New Roman" w:cs="Times New Roman"/>
          <w:sz w:val="28"/>
          <w:szCs w:val="28"/>
          <w:lang w:val="uk-UA"/>
        </w:rPr>
        <w:t>між групової</w:t>
      </w:r>
      <w:r w:rsidRPr="00A320FF">
        <w:rPr>
          <w:rFonts w:ascii="Times New Roman" w:hAnsi="Times New Roman" w:cs="Times New Roman"/>
          <w:sz w:val="28"/>
          <w:szCs w:val="28"/>
          <w:lang w:val="uk-UA"/>
        </w:rPr>
        <w:t xml:space="preserve"> боротьби та протистояння взаємозалежних інтересів;</w:t>
      </w:r>
    </w:p>
    <w:p w:rsidR="00543AD9" w:rsidRPr="00A320FF" w:rsidRDefault="00F067D5" w:rsidP="00F067D5">
      <w:pPr>
        <w:pStyle w:val="af"/>
        <w:numPr>
          <w:ilvl w:val="0"/>
          <w:numId w:val="4"/>
        </w:numPr>
        <w:spacing w:line="360" w:lineRule="auto"/>
        <w:jc w:val="both"/>
        <w:rPr>
          <w:rFonts w:ascii="Times New Roman" w:hAnsi="Times New Roman" w:cs="Times New Roman"/>
          <w:kern w:val="1"/>
          <w:sz w:val="28"/>
          <w:szCs w:val="28"/>
          <w:lang w:val="uk-UA"/>
        </w:rPr>
      </w:pPr>
      <w:r w:rsidRPr="00A320FF">
        <w:rPr>
          <w:rFonts w:ascii="Times New Roman" w:hAnsi="Times New Roman" w:cs="Times New Roman"/>
          <w:sz w:val="28"/>
          <w:szCs w:val="28"/>
          <w:lang w:val="uk-UA"/>
        </w:rPr>
        <w:t>гармонійний, який відображає нормальну взаємодію людини та інститутів влади, раціональне ставлення людини до держави, усвідомлення нею своїх громадянських обов’язків;</w:t>
      </w:r>
    </w:p>
    <w:p w:rsidR="00543AD9" w:rsidRPr="00A320FF" w:rsidRDefault="00F067D5" w:rsidP="00F067D5">
      <w:pPr>
        <w:pStyle w:val="af"/>
        <w:numPr>
          <w:ilvl w:val="0"/>
          <w:numId w:val="4"/>
        </w:numPr>
        <w:spacing w:line="360" w:lineRule="auto"/>
        <w:jc w:val="both"/>
        <w:rPr>
          <w:rFonts w:ascii="Times New Roman" w:hAnsi="Times New Roman" w:cs="Times New Roman"/>
          <w:kern w:val="1"/>
          <w:sz w:val="28"/>
          <w:szCs w:val="28"/>
          <w:lang w:val="uk-UA"/>
        </w:rPr>
      </w:pPr>
      <w:r w:rsidRPr="00A320FF">
        <w:rPr>
          <w:rFonts w:ascii="Times New Roman" w:hAnsi="Times New Roman" w:cs="Times New Roman"/>
          <w:sz w:val="28"/>
          <w:szCs w:val="28"/>
          <w:lang w:val="uk-UA"/>
        </w:rPr>
        <w:lastRenderedPageBreak/>
        <w:t>плюралістичний, який відображає визнання людиною рівноправності з іншими, здатність змінювати свої політичні вподобання, а також можливість переходу до нових ціннісних орієнтацій;</w:t>
      </w:r>
    </w:p>
    <w:p w:rsidR="00F067D5" w:rsidRPr="00A320FF" w:rsidRDefault="00F067D5" w:rsidP="00F067D5">
      <w:pPr>
        <w:pStyle w:val="af"/>
        <w:numPr>
          <w:ilvl w:val="0"/>
          <w:numId w:val="4"/>
        </w:numPr>
        <w:spacing w:line="360" w:lineRule="auto"/>
        <w:jc w:val="both"/>
        <w:rPr>
          <w:rFonts w:ascii="Times New Roman" w:hAnsi="Times New Roman" w:cs="Times New Roman"/>
          <w:kern w:val="1"/>
          <w:sz w:val="28"/>
          <w:szCs w:val="28"/>
          <w:lang w:val="uk-UA"/>
        </w:rPr>
      </w:pPr>
      <w:r w:rsidRPr="00A320FF">
        <w:rPr>
          <w:rFonts w:ascii="Times New Roman" w:hAnsi="Times New Roman" w:cs="Times New Roman"/>
          <w:sz w:val="28"/>
          <w:szCs w:val="28"/>
          <w:lang w:val="uk-UA"/>
        </w:rPr>
        <w:t>гегемоністський, який передбачає входження людини у політику через прищеплення цінностей певної політичної ідеології, класу, певної релігії</w:t>
      </w:r>
      <w:r w:rsidR="00543AD9" w:rsidRPr="00A320FF">
        <w:rPr>
          <w:rFonts w:ascii="Times New Roman" w:hAnsi="Times New Roman" w:cs="Times New Roman"/>
          <w:sz w:val="28"/>
          <w:szCs w:val="28"/>
          <w:lang w:val="uk-UA"/>
        </w:rPr>
        <w:t xml:space="preserve"> [</w:t>
      </w:r>
      <w:r w:rsidR="0041745F">
        <w:rPr>
          <w:rFonts w:ascii="Times New Roman" w:hAnsi="Times New Roman" w:cs="Times New Roman"/>
          <w:sz w:val="28"/>
          <w:szCs w:val="28"/>
          <w:lang w:val="uk-UA"/>
        </w:rPr>
        <w:t xml:space="preserve">1, </w:t>
      </w:r>
      <w:r w:rsidR="00543AD9" w:rsidRPr="00A320FF">
        <w:rPr>
          <w:rFonts w:ascii="Times New Roman" w:hAnsi="Times New Roman" w:cs="Times New Roman"/>
          <w:sz w:val="28"/>
          <w:szCs w:val="28"/>
          <w:lang w:val="uk-UA"/>
        </w:rPr>
        <w:t>с.15 – 16]</w:t>
      </w:r>
      <w:r w:rsidRPr="00A320FF">
        <w:rPr>
          <w:rFonts w:ascii="Times New Roman" w:hAnsi="Times New Roman" w:cs="Times New Roman"/>
          <w:sz w:val="28"/>
          <w:szCs w:val="28"/>
          <w:lang w:val="uk-UA"/>
        </w:rPr>
        <w:t>.</w:t>
      </w:r>
    </w:p>
    <w:p w:rsidR="00DA4F71" w:rsidRPr="00A320FF" w:rsidRDefault="00197F12" w:rsidP="00197F12">
      <w:pPr>
        <w:spacing w:line="360" w:lineRule="auto"/>
        <w:ind w:firstLine="567"/>
        <w:jc w:val="both"/>
        <w:rPr>
          <w:rFonts w:ascii="Times New Roman CYR" w:hAnsi="Times New Roman CYR" w:cs="Times New Roman CYR"/>
          <w:kern w:val="1"/>
          <w:sz w:val="28"/>
          <w:szCs w:val="28"/>
          <w:lang w:val="uk-UA"/>
        </w:rPr>
      </w:pPr>
      <w:r w:rsidRPr="00A320FF">
        <w:rPr>
          <w:rFonts w:ascii="Times New Roman CYR" w:hAnsi="Times New Roman CYR" w:cs="Times New Roman CYR"/>
          <w:kern w:val="1"/>
          <w:sz w:val="28"/>
          <w:szCs w:val="28"/>
          <w:lang w:val="uk-UA"/>
        </w:rPr>
        <w:t>Л. Кожекіна констатує, що політичну соціалізацію особи в цілому та молоді зокрема слід сприймати як суб’єкт – суб’єктний процес.</w:t>
      </w:r>
      <w:r w:rsidR="000D7805" w:rsidRPr="00A320FF">
        <w:rPr>
          <w:rFonts w:ascii="Times New Roman CYR" w:hAnsi="Times New Roman CYR" w:cs="Times New Roman CYR"/>
          <w:kern w:val="1"/>
          <w:sz w:val="28"/>
          <w:szCs w:val="28"/>
          <w:lang w:val="uk-UA"/>
        </w:rPr>
        <w:t xml:space="preserve"> </w:t>
      </w:r>
      <w:r w:rsidR="00DA4F71" w:rsidRPr="00A320FF">
        <w:rPr>
          <w:rFonts w:ascii="Times New Roman CYR" w:hAnsi="Times New Roman CYR" w:cs="Times New Roman CYR"/>
          <w:kern w:val="1"/>
          <w:sz w:val="28"/>
          <w:szCs w:val="28"/>
          <w:lang w:val="uk-UA"/>
        </w:rPr>
        <w:t>Цей обопільний зв'язок проявляється через те, що політична система активно прищеплює індивіду певні цінності, зразки поведінки, переконання. Проте, і сама політична система опиняється під наслідками соціальної активності індивіда, який привносить до політичного життя своє суб’єктивне бачення світу політики, надає соціальним процесам особливої динаміки та різноманіття через прояв своєї унікальної психіки тощо.</w:t>
      </w:r>
    </w:p>
    <w:p w:rsidR="00861DAC" w:rsidRPr="00A320FF" w:rsidRDefault="00861DAC" w:rsidP="00197F12">
      <w:pPr>
        <w:spacing w:line="360" w:lineRule="auto"/>
        <w:ind w:firstLine="567"/>
        <w:jc w:val="both"/>
        <w:rPr>
          <w:rFonts w:ascii="Times New Roman CYR" w:hAnsi="Times New Roman CYR" w:cs="Times New Roman CYR"/>
          <w:kern w:val="1"/>
          <w:sz w:val="28"/>
          <w:szCs w:val="28"/>
          <w:lang w:val="uk-UA"/>
        </w:rPr>
      </w:pPr>
      <w:r w:rsidRPr="00A320FF">
        <w:rPr>
          <w:rFonts w:ascii="Times New Roman CYR" w:hAnsi="Times New Roman CYR" w:cs="Times New Roman CYR"/>
          <w:kern w:val="1"/>
          <w:sz w:val="28"/>
          <w:szCs w:val="28"/>
          <w:lang w:val="uk-UA"/>
        </w:rPr>
        <w:t xml:space="preserve">Авторка наголошує на тому, що прояв </w:t>
      </w:r>
      <w:r w:rsidR="00B663EA" w:rsidRPr="00A320FF">
        <w:rPr>
          <w:rFonts w:ascii="Times New Roman CYR" w:hAnsi="Times New Roman CYR" w:cs="Times New Roman CYR"/>
          <w:kern w:val="1"/>
          <w:sz w:val="28"/>
          <w:szCs w:val="28"/>
          <w:lang w:val="uk-UA"/>
        </w:rPr>
        <w:t>зворотного</w:t>
      </w:r>
      <w:r w:rsidRPr="00A320FF">
        <w:rPr>
          <w:rFonts w:ascii="Times New Roman CYR" w:hAnsi="Times New Roman CYR" w:cs="Times New Roman CYR"/>
          <w:kern w:val="1"/>
          <w:sz w:val="28"/>
          <w:szCs w:val="28"/>
          <w:lang w:val="uk-UA"/>
        </w:rPr>
        <w:t xml:space="preserve"> впливу особи на політичну системи особливо проявляється під час так званої «вторинної соціалізації»: коли цілком доросла людина під впливом певних зовнішніх та внутрішніх чинників модифікує свою ціннісну систему, політичну поведінку та намагається в творчий та усвідомлений спосіб впливати на саму політичну систему.</w:t>
      </w:r>
    </w:p>
    <w:p w:rsidR="00D03AC5" w:rsidRPr="00A320FF" w:rsidRDefault="000D7805" w:rsidP="00197F12">
      <w:pPr>
        <w:spacing w:line="360" w:lineRule="auto"/>
        <w:ind w:firstLine="567"/>
        <w:jc w:val="both"/>
        <w:rPr>
          <w:rFonts w:ascii="Times New Roman CYR" w:hAnsi="Times New Roman CYR" w:cs="Times New Roman CYR"/>
          <w:kern w:val="1"/>
          <w:sz w:val="28"/>
          <w:szCs w:val="28"/>
          <w:lang w:val="uk-UA"/>
        </w:rPr>
      </w:pPr>
      <w:r w:rsidRPr="00A320FF">
        <w:rPr>
          <w:rFonts w:ascii="Times New Roman CYR" w:hAnsi="Times New Roman CYR" w:cs="Times New Roman CYR"/>
          <w:kern w:val="1"/>
          <w:sz w:val="28"/>
          <w:szCs w:val="28"/>
          <w:lang w:val="uk-UA"/>
        </w:rPr>
        <w:t xml:space="preserve">У своєму дослідженні </w:t>
      </w:r>
      <w:r w:rsidR="00DA4F71" w:rsidRPr="00A320FF">
        <w:rPr>
          <w:rFonts w:ascii="Times New Roman CYR" w:hAnsi="Times New Roman CYR" w:cs="Times New Roman CYR"/>
          <w:kern w:val="1"/>
          <w:sz w:val="28"/>
          <w:szCs w:val="28"/>
          <w:lang w:val="uk-UA"/>
        </w:rPr>
        <w:t xml:space="preserve">Л. Кожекіна </w:t>
      </w:r>
      <w:r w:rsidRPr="00A320FF">
        <w:rPr>
          <w:rFonts w:ascii="Times New Roman CYR" w:hAnsi="Times New Roman CYR" w:cs="Times New Roman CYR"/>
          <w:kern w:val="1"/>
          <w:sz w:val="28"/>
          <w:szCs w:val="28"/>
          <w:lang w:val="uk-UA"/>
        </w:rPr>
        <w:t>зосереджується на таких поняттях, як: «усталеність уявлень про політику» та «відкритість до зміни цінностей протягом життя».</w:t>
      </w:r>
      <w:r w:rsidR="00113206" w:rsidRPr="00A320FF">
        <w:rPr>
          <w:rFonts w:ascii="Times New Roman CYR" w:hAnsi="Times New Roman CYR" w:cs="Times New Roman CYR"/>
          <w:kern w:val="1"/>
          <w:sz w:val="28"/>
          <w:szCs w:val="28"/>
          <w:lang w:val="uk-UA"/>
        </w:rPr>
        <w:t xml:space="preserve"> </w:t>
      </w:r>
      <w:r w:rsidR="00B351FC" w:rsidRPr="00A320FF">
        <w:rPr>
          <w:rFonts w:ascii="Times New Roman CYR" w:hAnsi="Times New Roman CYR" w:cs="Times New Roman CYR"/>
          <w:kern w:val="1"/>
          <w:sz w:val="28"/>
          <w:szCs w:val="28"/>
          <w:lang w:val="uk-UA"/>
        </w:rPr>
        <w:t>Важливість процесу політичної соціалізації підкреслюється авторкою через тезу про те, що: «</w:t>
      </w:r>
      <w:r w:rsidR="00B351FC" w:rsidRPr="00A320FF">
        <w:rPr>
          <w:rFonts w:ascii="Times New Roman" w:hAnsi="Times New Roman" w:cs="Times New Roman"/>
          <w:sz w:val="28"/>
          <w:szCs w:val="28"/>
          <w:lang w:val="uk-UA"/>
        </w:rPr>
        <w:t>жодна система не зможе досягти достатнього рівня інтеграції і стабільності, якщо їй не вдасться виробити у своїх членів певної суми загальноприйнятих в суспільстві політичних знань, цінностей, установок</w:t>
      </w:r>
      <w:r w:rsidR="00B351FC" w:rsidRPr="00A320FF">
        <w:rPr>
          <w:rFonts w:ascii="Times New Roman CYR" w:hAnsi="Times New Roman CYR" w:cs="Times New Roman CYR"/>
          <w:kern w:val="1"/>
          <w:sz w:val="28"/>
          <w:szCs w:val="28"/>
          <w:lang w:val="uk-UA"/>
        </w:rPr>
        <w:t>» [</w:t>
      </w:r>
      <w:r w:rsidR="0041745F">
        <w:rPr>
          <w:rFonts w:ascii="Times New Roman CYR" w:hAnsi="Times New Roman CYR" w:cs="Times New Roman CYR"/>
          <w:kern w:val="1"/>
          <w:sz w:val="28"/>
          <w:szCs w:val="28"/>
          <w:lang w:val="uk-UA"/>
        </w:rPr>
        <w:t>18, с.51</w:t>
      </w:r>
      <w:r w:rsidR="00B351FC" w:rsidRPr="00A320FF">
        <w:rPr>
          <w:rFonts w:ascii="Times New Roman CYR" w:hAnsi="Times New Roman CYR" w:cs="Times New Roman CYR"/>
          <w:kern w:val="1"/>
          <w:sz w:val="28"/>
          <w:szCs w:val="28"/>
          <w:lang w:val="uk-UA"/>
        </w:rPr>
        <w:t>].</w:t>
      </w:r>
    </w:p>
    <w:p w:rsidR="003F375C" w:rsidRPr="00A320FF" w:rsidRDefault="00DA4F71" w:rsidP="00FC1AC6">
      <w:pPr>
        <w:spacing w:line="360" w:lineRule="auto"/>
        <w:ind w:firstLine="567"/>
        <w:jc w:val="both"/>
        <w:rPr>
          <w:rFonts w:ascii="Times New Roman CYR" w:hAnsi="Times New Roman CYR" w:cs="Times New Roman CYR"/>
          <w:kern w:val="1"/>
          <w:sz w:val="28"/>
          <w:szCs w:val="28"/>
          <w:lang w:val="uk-UA"/>
        </w:rPr>
      </w:pPr>
      <w:r w:rsidRPr="00A320FF">
        <w:rPr>
          <w:rFonts w:ascii="Times New Roman" w:hAnsi="Times New Roman" w:cs="Times New Roman"/>
          <w:kern w:val="1"/>
          <w:sz w:val="28"/>
          <w:szCs w:val="28"/>
          <w:lang w:val="uk-UA"/>
        </w:rPr>
        <w:lastRenderedPageBreak/>
        <w:t>Характеризуючи етапи соціалізації вітчизняна дослідниця звертається до концепції, запропонованої американськими вченими Д.Істоном та Дж.Деннісом. Відповідно до цієї концепції:</w:t>
      </w:r>
      <w:r w:rsidRPr="00A320FF">
        <w:rPr>
          <w:lang w:val="uk-UA"/>
        </w:rPr>
        <w:t xml:space="preserve"> </w:t>
      </w:r>
      <w:r w:rsidRPr="00A320FF">
        <w:rPr>
          <w:rFonts w:ascii="Times New Roman" w:hAnsi="Times New Roman" w:cs="Times New Roman"/>
          <w:sz w:val="28"/>
          <w:szCs w:val="28"/>
          <w:lang w:val="uk-UA"/>
        </w:rPr>
        <w:t xml:space="preserve">«Необхідно розрізняти чотири </w:t>
      </w:r>
      <w:r w:rsidR="00B663EA" w:rsidRPr="00A320FF">
        <w:rPr>
          <w:rFonts w:ascii="Times New Roman" w:hAnsi="Times New Roman" w:cs="Times New Roman"/>
          <w:sz w:val="28"/>
          <w:szCs w:val="28"/>
          <w:lang w:val="uk-UA"/>
        </w:rPr>
        <w:t>під етапи</w:t>
      </w:r>
      <w:r w:rsidRPr="00A320FF">
        <w:rPr>
          <w:rFonts w:ascii="Times New Roman" w:hAnsi="Times New Roman" w:cs="Times New Roman"/>
          <w:sz w:val="28"/>
          <w:szCs w:val="28"/>
          <w:lang w:val="uk-UA"/>
        </w:rPr>
        <w:t xml:space="preserve"> первинної соціалізації: «політизування» – усвідомлення дітьми існування зовнішньої (по відношенню до сім'ї) влади; «персоналізація» політики, в ході якої ті або інші фігури, які належать до сфери влади (наприклад президент, поліцейський, яких дитина часто бачить по телевізору або біля свого будинку), стають для неї зразками контакту з політичною системою; «ідеалізація» цих політичних образів, тобто утворення на їх основі стійкого емоційного відношення до політики; «інституціалізація» засвоєних властивостей, що свідчить про ускладнення політичної картини світу дитини і її перехід до самостійного, </w:t>
      </w:r>
      <w:r w:rsidR="00B663EA" w:rsidRPr="00A320FF">
        <w:rPr>
          <w:rFonts w:ascii="Times New Roman" w:hAnsi="Times New Roman" w:cs="Times New Roman"/>
          <w:sz w:val="28"/>
          <w:szCs w:val="28"/>
          <w:lang w:val="uk-UA"/>
        </w:rPr>
        <w:t>над особистісного</w:t>
      </w:r>
      <w:r w:rsidRPr="00A320FF">
        <w:rPr>
          <w:rFonts w:ascii="Times New Roman" w:hAnsi="Times New Roman" w:cs="Times New Roman"/>
          <w:sz w:val="28"/>
          <w:szCs w:val="28"/>
          <w:lang w:val="uk-UA"/>
        </w:rPr>
        <w:t xml:space="preserve"> бачення політики»</w:t>
      </w:r>
      <w:r w:rsidRPr="00A320FF">
        <w:rPr>
          <w:lang w:val="uk-UA"/>
        </w:rPr>
        <w:t xml:space="preserve"> </w:t>
      </w:r>
      <w:r w:rsidRPr="00A320FF">
        <w:rPr>
          <w:rFonts w:ascii="Times New Roman CYR" w:hAnsi="Times New Roman CYR" w:cs="Times New Roman CYR"/>
          <w:kern w:val="1"/>
          <w:sz w:val="28"/>
          <w:szCs w:val="28"/>
          <w:lang w:val="uk-UA"/>
        </w:rPr>
        <w:t>[</w:t>
      </w:r>
      <w:r w:rsidR="0041745F">
        <w:rPr>
          <w:rFonts w:ascii="Times New Roman CYR" w:hAnsi="Times New Roman CYR" w:cs="Times New Roman CYR"/>
          <w:kern w:val="1"/>
          <w:sz w:val="28"/>
          <w:szCs w:val="28"/>
          <w:lang w:val="uk-UA"/>
        </w:rPr>
        <w:t xml:space="preserve">18, </w:t>
      </w:r>
      <w:r w:rsidRPr="00A320FF">
        <w:rPr>
          <w:rFonts w:ascii="Times New Roman CYR" w:hAnsi="Times New Roman CYR" w:cs="Times New Roman CYR"/>
          <w:kern w:val="1"/>
          <w:sz w:val="28"/>
          <w:szCs w:val="28"/>
          <w:lang w:val="uk-UA"/>
        </w:rPr>
        <w:t>с.</w:t>
      </w:r>
      <w:r w:rsidR="0041745F">
        <w:rPr>
          <w:rFonts w:ascii="Times New Roman CYR" w:hAnsi="Times New Roman CYR" w:cs="Times New Roman CYR"/>
          <w:kern w:val="1"/>
          <w:sz w:val="28"/>
          <w:szCs w:val="28"/>
          <w:lang w:val="uk-UA"/>
        </w:rPr>
        <w:t>5</w:t>
      </w:r>
      <w:r w:rsidRPr="00A320FF">
        <w:rPr>
          <w:rFonts w:ascii="Times New Roman CYR" w:hAnsi="Times New Roman CYR" w:cs="Times New Roman CYR"/>
          <w:kern w:val="1"/>
          <w:sz w:val="28"/>
          <w:szCs w:val="28"/>
          <w:lang w:val="uk-UA"/>
        </w:rPr>
        <w:t>2].</w:t>
      </w:r>
    </w:p>
    <w:p w:rsidR="002D02F1" w:rsidRPr="00A320FF" w:rsidRDefault="002D02F1" w:rsidP="00FC1AC6">
      <w:pPr>
        <w:spacing w:line="360" w:lineRule="auto"/>
        <w:ind w:firstLine="567"/>
        <w:jc w:val="both"/>
        <w:rPr>
          <w:rFonts w:ascii="Times New Roman CYR" w:hAnsi="Times New Roman CYR" w:cs="Times New Roman CYR"/>
          <w:kern w:val="1"/>
          <w:sz w:val="28"/>
          <w:szCs w:val="28"/>
          <w:lang w:val="uk-UA"/>
        </w:rPr>
      </w:pPr>
      <w:r w:rsidRPr="00A320FF">
        <w:rPr>
          <w:rFonts w:ascii="Times New Roman CYR" w:hAnsi="Times New Roman CYR" w:cs="Times New Roman CYR"/>
          <w:kern w:val="1"/>
          <w:sz w:val="28"/>
          <w:szCs w:val="28"/>
          <w:lang w:val="uk-UA"/>
        </w:rPr>
        <w:t xml:space="preserve">Для глибини розуміння сутності процесу політичної соціалізації Кожекіна наголошує на необхідності врахування не лише </w:t>
      </w:r>
      <w:r w:rsidR="006B6B83" w:rsidRPr="00A320FF">
        <w:rPr>
          <w:rFonts w:ascii="Times New Roman CYR" w:hAnsi="Times New Roman CYR" w:cs="Times New Roman CYR"/>
          <w:kern w:val="1"/>
          <w:sz w:val="28"/>
          <w:szCs w:val="28"/>
          <w:lang w:val="uk-UA"/>
        </w:rPr>
        <w:t>впливу явних чинників та акторів, але й латентний вплив повсякденних чинників: економічних, культурних політичних умов соціалізації. У перехідному суспільстві: «</w:t>
      </w:r>
      <w:r w:rsidR="006B6B83" w:rsidRPr="00A320FF">
        <w:rPr>
          <w:rFonts w:ascii="Times New Roman" w:hAnsi="Times New Roman" w:cs="Times New Roman"/>
          <w:sz w:val="28"/>
          <w:szCs w:val="28"/>
          <w:lang w:val="uk-UA"/>
        </w:rPr>
        <w:t>не можуть не позначатися на політичній соціалізації особистості погіршення соціально-економічної ситуації в країні, процес деідеологізації тощо</w:t>
      </w:r>
      <w:r w:rsidR="006B6B83" w:rsidRPr="00A320FF">
        <w:rPr>
          <w:rFonts w:ascii="Times New Roman CYR" w:hAnsi="Times New Roman CYR" w:cs="Times New Roman CYR"/>
          <w:kern w:val="1"/>
          <w:sz w:val="28"/>
          <w:szCs w:val="28"/>
          <w:lang w:val="uk-UA"/>
        </w:rPr>
        <w:t>» [</w:t>
      </w:r>
      <w:r w:rsidR="0041745F">
        <w:rPr>
          <w:rFonts w:ascii="Times New Roman CYR" w:hAnsi="Times New Roman CYR" w:cs="Times New Roman CYR"/>
          <w:kern w:val="1"/>
          <w:sz w:val="28"/>
          <w:szCs w:val="28"/>
          <w:lang w:val="uk-UA"/>
        </w:rPr>
        <w:t xml:space="preserve">20, </w:t>
      </w:r>
      <w:r w:rsidR="006B6B83" w:rsidRPr="00A320FF">
        <w:rPr>
          <w:rFonts w:ascii="Times New Roman CYR" w:hAnsi="Times New Roman CYR" w:cs="Times New Roman CYR"/>
          <w:kern w:val="1"/>
          <w:sz w:val="28"/>
          <w:szCs w:val="28"/>
          <w:lang w:val="uk-UA"/>
        </w:rPr>
        <w:t>с.47].</w:t>
      </w:r>
    </w:p>
    <w:p w:rsidR="008834C8" w:rsidRPr="00A320FF" w:rsidRDefault="00B663EA" w:rsidP="00FC1AC6">
      <w:pPr>
        <w:spacing w:line="360" w:lineRule="auto"/>
        <w:ind w:firstLine="567"/>
        <w:jc w:val="both"/>
        <w:rPr>
          <w:rFonts w:ascii="Times New Roman CYR" w:hAnsi="Times New Roman CYR" w:cs="Times New Roman CYR"/>
          <w:kern w:val="1"/>
          <w:sz w:val="28"/>
          <w:szCs w:val="28"/>
          <w:lang w:val="uk-UA"/>
        </w:rPr>
      </w:pPr>
      <w:r w:rsidRPr="00A320FF">
        <w:rPr>
          <w:rFonts w:ascii="Times New Roman CYR" w:hAnsi="Times New Roman CYR" w:cs="Times New Roman CYR"/>
          <w:kern w:val="1"/>
          <w:sz w:val="28"/>
          <w:szCs w:val="28"/>
          <w:lang w:val="uk-UA"/>
        </w:rPr>
        <w:t>Використовуючи</w:t>
      </w:r>
      <w:r w:rsidR="008834C8" w:rsidRPr="00A320FF">
        <w:rPr>
          <w:rFonts w:ascii="Times New Roman CYR" w:hAnsi="Times New Roman CYR" w:cs="Times New Roman CYR"/>
          <w:kern w:val="1"/>
          <w:sz w:val="28"/>
          <w:szCs w:val="28"/>
          <w:lang w:val="uk-UA"/>
        </w:rPr>
        <w:t xml:space="preserve"> концепцію П.</w:t>
      </w:r>
      <w:r w:rsidR="00240DB6" w:rsidRPr="00A320FF">
        <w:rPr>
          <w:rFonts w:ascii="Times New Roman CYR" w:hAnsi="Times New Roman CYR" w:cs="Times New Roman CYR"/>
          <w:kern w:val="1"/>
          <w:sz w:val="28"/>
          <w:szCs w:val="28"/>
          <w:lang w:val="uk-UA"/>
        </w:rPr>
        <w:t> </w:t>
      </w:r>
      <w:r w:rsidR="008834C8" w:rsidRPr="00A320FF">
        <w:rPr>
          <w:rFonts w:ascii="Times New Roman CYR" w:hAnsi="Times New Roman CYR" w:cs="Times New Roman CYR"/>
          <w:kern w:val="1"/>
          <w:sz w:val="28"/>
          <w:szCs w:val="28"/>
          <w:lang w:val="uk-UA"/>
        </w:rPr>
        <w:t xml:space="preserve">Бурдьє про представленість в єдиній соціальній площині декількох автономних «полів» (культура, економіка, політика тощо), кожне із яких передбачає свої ролі та навички їх виконання, дослідниця підкреслює складний зміст процесу соціалізації особи: цей процес повинен навчити нового індивіда якісно розпізнавати та ефективно виконувати </w:t>
      </w:r>
      <w:r w:rsidR="00311BEA" w:rsidRPr="00A320FF">
        <w:rPr>
          <w:rFonts w:ascii="Times New Roman CYR" w:hAnsi="Times New Roman CYR" w:cs="Times New Roman CYR"/>
          <w:kern w:val="1"/>
          <w:sz w:val="28"/>
          <w:szCs w:val="28"/>
          <w:lang w:val="uk-UA"/>
        </w:rPr>
        <w:t>кожну із рольових ситуацій, передбачених конкретним «полем» [</w:t>
      </w:r>
      <w:r w:rsidR="0041745F">
        <w:rPr>
          <w:rFonts w:ascii="Times New Roman CYR" w:hAnsi="Times New Roman CYR" w:cs="Times New Roman CYR"/>
          <w:kern w:val="1"/>
          <w:sz w:val="28"/>
          <w:szCs w:val="28"/>
          <w:lang w:val="uk-UA"/>
        </w:rPr>
        <w:t xml:space="preserve">20, </w:t>
      </w:r>
      <w:r w:rsidR="00311BEA" w:rsidRPr="00A320FF">
        <w:rPr>
          <w:rFonts w:ascii="Times New Roman CYR" w:hAnsi="Times New Roman CYR" w:cs="Times New Roman CYR"/>
          <w:kern w:val="1"/>
          <w:sz w:val="28"/>
          <w:szCs w:val="28"/>
          <w:lang w:val="uk-UA"/>
        </w:rPr>
        <w:t>с.49].</w:t>
      </w:r>
    </w:p>
    <w:p w:rsidR="005F61EC" w:rsidRPr="00A320FF" w:rsidRDefault="005F61EC" w:rsidP="00FC1AC6">
      <w:pPr>
        <w:spacing w:line="360" w:lineRule="auto"/>
        <w:ind w:firstLine="567"/>
        <w:jc w:val="both"/>
        <w:rPr>
          <w:rFonts w:ascii="Times New Roman CYR" w:hAnsi="Times New Roman CYR" w:cs="Times New Roman CYR"/>
          <w:kern w:val="1"/>
          <w:sz w:val="28"/>
          <w:szCs w:val="28"/>
          <w:lang w:val="uk-UA"/>
        </w:rPr>
      </w:pPr>
      <w:r w:rsidRPr="00A320FF">
        <w:rPr>
          <w:rFonts w:ascii="Times New Roman CYR" w:hAnsi="Times New Roman CYR" w:cs="Times New Roman CYR"/>
          <w:kern w:val="1"/>
          <w:sz w:val="28"/>
          <w:szCs w:val="28"/>
          <w:lang w:val="uk-UA"/>
        </w:rPr>
        <w:t>В.</w:t>
      </w:r>
      <w:r w:rsidR="00CC5DAC" w:rsidRPr="00A320FF">
        <w:rPr>
          <w:rFonts w:ascii="Times New Roman CYR" w:hAnsi="Times New Roman CYR" w:cs="Times New Roman CYR"/>
          <w:kern w:val="1"/>
          <w:sz w:val="28"/>
          <w:szCs w:val="28"/>
          <w:lang w:val="uk-UA"/>
        </w:rPr>
        <w:t> </w:t>
      </w:r>
      <w:r w:rsidRPr="00A320FF">
        <w:rPr>
          <w:rFonts w:ascii="Times New Roman CYR" w:hAnsi="Times New Roman CYR" w:cs="Times New Roman CYR"/>
          <w:kern w:val="1"/>
          <w:sz w:val="28"/>
          <w:szCs w:val="28"/>
          <w:lang w:val="uk-UA"/>
        </w:rPr>
        <w:t xml:space="preserve">Зінчук своє дослідження присвятив ролі агентів політичної соціалізації у процесі формування в особи сталих уявлень про політику, систем політичних цінностей, моделей соціальної та політичної поведінки. </w:t>
      </w:r>
      <w:r w:rsidR="00CE6955" w:rsidRPr="00A320FF">
        <w:rPr>
          <w:rFonts w:ascii="Times New Roman CYR" w:hAnsi="Times New Roman CYR" w:cs="Times New Roman CYR"/>
          <w:kern w:val="1"/>
          <w:sz w:val="28"/>
          <w:szCs w:val="28"/>
          <w:lang w:val="uk-UA"/>
        </w:rPr>
        <w:lastRenderedPageBreak/>
        <w:t>Автор визначає соціалізацію в якості прояву «соціальної спадковості», яка поряд із «біологічною спадковістю» робить людину – людиною [</w:t>
      </w:r>
      <w:r w:rsidR="0041745F">
        <w:rPr>
          <w:rFonts w:ascii="Times New Roman CYR" w:hAnsi="Times New Roman CYR" w:cs="Times New Roman CYR"/>
          <w:kern w:val="1"/>
          <w:sz w:val="28"/>
          <w:szCs w:val="28"/>
          <w:lang w:val="uk-UA"/>
        </w:rPr>
        <w:t xml:space="preserve">14, </w:t>
      </w:r>
      <w:r w:rsidR="00CE6955" w:rsidRPr="00A320FF">
        <w:rPr>
          <w:rFonts w:ascii="Times New Roman CYR" w:hAnsi="Times New Roman CYR" w:cs="Times New Roman CYR"/>
          <w:kern w:val="1"/>
          <w:sz w:val="28"/>
          <w:szCs w:val="28"/>
          <w:lang w:val="uk-UA"/>
        </w:rPr>
        <w:t>с.165].</w:t>
      </w:r>
      <w:r w:rsidR="00CC5DAC" w:rsidRPr="00A320FF">
        <w:rPr>
          <w:rFonts w:ascii="Times New Roman CYR" w:hAnsi="Times New Roman CYR" w:cs="Times New Roman CYR"/>
          <w:kern w:val="1"/>
          <w:sz w:val="28"/>
          <w:szCs w:val="28"/>
          <w:lang w:val="uk-UA"/>
        </w:rPr>
        <w:t xml:space="preserve"> Визнаючи високо адаптивну природу людини, як соціальної істоти, автор поряд із цим констатує, що у процесі успішної соціалізації в поведінці особи </w:t>
      </w:r>
      <w:r w:rsidR="00B663EA" w:rsidRPr="00A320FF">
        <w:rPr>
          <w:rFonts w:ascii="Times New Roman CYR" w:hAnsi="Times New Roman CYR" w:cs="Times New Roman CYR"/>
          <w:kern w:val="1"/>
          <w:sz w:val="28"/>
          <w:szCs w:val="28"/>
          <w:lang w:val="uk-UA"/>
        </w:rPr>
        <w:t>домінує</w:t>
      </w:r>
      <w:r w:rsidR="00CC5DAC" w:rsidRPr="00A320FF">
        <w:rPr>
          <w:rFonts w:ascii="Times New Roman CYR" w:hAnsi="Times New Roman CYR" w:cs="Times New Roman CYR"/>
          <w:kern w:val="1"/>
          <w:sz w:val="28"/>
          <w:szCs w:val="28"/>
          <w:lang w:val="uk-UA"/>
        </w:rPr>
        <w:t xml:space="preserve"> все ж конформізм, а ніж різноманітні прояви творчого початку.</w:t>
      </w:r>
    </w:p>
    <w:p w:rsidR="00772575" w:rsidRPr="00A320FF" w:rsidRDefault="00772575" w:rsidP="00FC1AC6">
      <w:pPr>
        <w:spacing w:line="360" w:lineRule="auto"/>
        <w:ind w:firstLine="567"/>
        <w:jc w:val="both"/>
        <w:rPr>
          <w:rFonts w:ascii="Times New Roman CYR" w:hAnsi="Times New Roman CYR" w:cs="Times New Roman CYR"/>
          <w:kern w:val="1"/>
          <w:sz w:val="28"/>
          <w:szCs w:val="28"/>
          <w:lang w:val="uk-UA"/>
        </w:rPr>
      </w:pPr>
      <w:r w:rsidRPr="00A320FF">
        <w:rPr>
          <w:rFonts w:ascii="Times New Roman CYR" w:hAnsi="Times New Roman CYR" w:cs="Times New Roman CYR"/>
          <w:kern w:val="1"/>
          <w:sz w:val="28"/>
          <w:szCs w:val="28"/>
          <w:lang w:val="uk-UA"/>
        </w:rPr>
        <w:t>Автор пропонує оригінальне бачення етапів політичної соціалізації, пропонуючи констатувати наявність:</w:t>
      </w:r>
    </w:p>
    <w:p w:rsidR="00772575" w:rsidRPr="00A320FF" w:rsidRDefault="00772575" w:rsidP="00FC1AC6">
      <w:pPr>
        <w:spacing w:line="360" w:lineRule="auto"/>
        <w:ind w:firstLine="567"/>
        <w:jc w:val="both"/>
        <w:rPr>
          <w:rFonts w:ascii="Times New Roman CYR" w:hAnsi="Times New Roman CYR" w:cs="Times New Roman CYR"/>
          <w:kern w:val="1"/>
          <w:sz w:val="28"/>
          <w:szCs w:val="28"/>
          <w:lang w:val="uk-UA"/>
        </w:rPr>
      </w:pPr>
      <w:r w:rsidRPr="00A320FF">
        <w:rPr>
          <w:rFonts w:ascii="Times New Roman CYR" w:hAnsi="Times New Roman CYR" w:cs="Times New Roman CYR"/>
          <w:i/>
          <w:kern w:val="1"/>
          <w:sz w:val="28"/>
          <w:szCs w:val="28"/>
          <w:lang w:val="uk-UA"/>
        </w:rPr>
        <w:t xml:space="preserve">Допартипаційного етапу </w:t>
      </w:r>
      <w:r w:rsidRPr="00A320FF">
        <w:rPr>
          <w:rFonts w:ascii="Times New Roman CYR" w:hAnsi="Times New Roman CYR" w:cs="Times New Roman CYR"/>
          <w:kern w:val="1"/>
          <w:sz w:val="28"/>
          <w:szCs w:val="28"/>
          <w:lang w:val="uk-UA"/>
        </w:rPr>
        <w:t>– індивід ще не бере участі у політичному процесі через свій вік, малу обізнаність та слабку мотивацію до політичної участі;</w:t>
      </w:r>
    </w:p>
    <w:p w:rsidR="00772575" w:rsidRPr="00A320FF" w:rsidRDefault="00772575" w:rsidP="00FC1AC6">
      <w:pPr>
        <w:spacing w:line="360" w:lineRule="auto"/>
        <w:ind w:firstLine="567"/>
        <w:jc w:val="both"/>
        <w:rPr>
          <w:rFonts w:ascii="Times New Roman CYR" w:hAnsi="Times New Roman CYR" w:cs="Times New Roman CYR"/>
          <w:kern w:val="1"/>
          <w:sz w:val="28"/>
          <w:szCs w:val="28"/>
          <w:lang w:val="uk-UA"/>
        </w:rPr>
      </w:pPr>
      <w:r w:rsidRPr="00A320FF">
        <w:rPr>
          <w:rFonts w:ascii="Times New Roman CYR" w:hAnsi="Times New Roman CYR" w:cs="Times New Roman CYR"/>
          <w:i/>
          <w:kern w:val="1"/>
          <w:sz w:val="28"/>
          <w:szCs w:val="28"/>
          <w:lang w:val="uk-UA"/>
        </w:rPr>
        <w:t>Партипаційний етап</w:t>
      </w:r>
      <w:r w:rsidRPr="00A320FF">
        <w:rPr>
          <w:rFonts w:ascii="Times New Roman CYR" w:hAnsi="Times New Roman CYR" w:cs="Times New Roman CYR"/>
          <w:kern w:val="1"/>
          <w:sz w:val="28"/>
          <w:szCs w:val="28"/>
          <w:lang w:val="uk-UA"/>
        </w:rPr>
        <w:t xml:space="preserve"> – активна участь індивіда в сфері політики, що здійснюється або безпосередньо через структури політичних партій (політичний активізм та функціонування), або у ролі виборця;</w:t>
      </w:r>
    </w:p>
    <w:p w:rsidR="00772575" w:rsidRPr="00A320FF" w:rsidRDefault="00772575" w:rsidP="00FC1AC6">
      <w:pPr>
        <w:spacing w:line="360" w:lineRule="auto"/>
        <w:ind w:firstLine="567"/>
        <w:jc w:val="both"/>
        <w:rPr>
          <w:rFonts w:ascii="Times New Roman CYR" w:hAnsi="Times New Roman CYR" w:cs="Times New Roman CYR"/>
          <w:kern w:val="1"/>
          <w:sz w:val="28"/>
          <w:szCs w:val="28"/>
          <w:lang w:val="uk-UA"/>
        </w:rPr>
      </w:pPr>
      <w:r w:rsidRPr="00A320FF">
        <w:rPr>
          <w:rFonts w:ascii="Times New Roman CYR" w:hAnsi="Times New Roman CYR" w:cs="Times New Roman CYR"/>
          <w:i/>
          <w:kern w:val="1"/>
          <w:sz w:val="28"/>
          <w:szCs w:val="28"/>
          <w:lang w:val="uk-UA"/>
        </w:rPr>
        <w:t>Постпартипаційний період</w:t>
      </w:r>
      <w:r w:rsidRPr="00A320FF">
        <w:rPr>
          <w:rFonts w:ascii="Times New Roman CYR" w:hAnsi="Times New Roman CYR" w:cs="Times New Roman CYR"/>
          <w:kern w:val="1"/>
          <w:sz w:val="28"/>
          <w:szCs w:val="28"/>
          <w:lang w:val="uk-UA"/>
        </w:rPr>
        <w:t xml:space="preserve"> – через вікові особливості індивід знов повертається до пасивної політичної ролі, виступаючи час від часу в ролі «компетентного критика» політичних явищ та процесів [</w:t>
      </w:r>
      <w:r w:rsidR="0041745F">
        <w:rPr>
          <w:rFonts w:ascii="Times New Roman CYR" w:hAnsi="Times New Roman CYR" w:cs="Times New Roman CYR"/>
          <w:kern w:val="1"/>
          <w:sz w:val="28"/>
          <w:szCs w:val="28"/>
          <w:lang w:val="uk-UA"/>
        </w:rPr>
        <w:t xml:space="preserve">14, </w:t>
      </w:r>
      <w:r w:rsidRPr="00A320FF">
        <w:rPr>
          <w:rFonts w:ascii="Times New Roman CYR" w:hAnsi="Times New Roman CYR" w:cs="Times New Roman CYR"/>
          <w:kern w:val="1"/>
          <w:sz w:val="28"/>
          <w:szCs w:val="28"/>
          <w:lang w:val="uk-UA"/>
        </w:rPr>
        <w:t>с.169].</w:t>
      </w:r>
    </w:p>
    <w:p w:rsidR="00385772" w:rsidRPr="00A320FF" w:rsidRDefault="00385772" w:rsidP="00FC1AC6">
      <w:pPr>
        <w:spacing w:line="360" w:lineRule="auto"/>
        <w:ind w:firstLine="567"/>
        <w:jc w:val="both"/>
        <w:rPr>
          <w:rFonts w:ascii="Times New Roman CYR" w:hAnsi="Times New Roman CYR" w:cs="Times New Roman CYR"/>
          <w:kern w:val="1"/>
          <w:sz w:val="28"/>
          <w:szCs w:val="28"/>
          <w:lang w:val="uk-UA"/>
        </w:rPr>
      </w:pPr>
      <w:r w:rsidRPr="00A320FF">
        <w:rPr>
          <w:rFonts w:ascii="Times New Roman CYR" w:hAnsi="Times New Roman CYR" w:cs="Times New Roman CYR"/>
          <w:kern w:val="1"/>
          <w:sz w:val="28"/>
          <w:szCs w:val="28"/>
          <w:lang w:val="uk-UA"/>
        </w:rPr>
        <w:t xml:space="preserve">З точки зору Н.Уханова успішний процес політичної соціалізації молоді слід розглядати як передумову формування інформаційної культури суспільства. Звертаючи увагу на зростаючу роль соціальних мереж і </w:t>
      </w:r>
      <w:r w:rsidR="00B663EA" w:rsidRPr="00A320FF">
        <w:rPr>
          <w:rFonts w:ascii="Times New Roman CYR" w:hAnsi="Times New Roman CYR" w:cs="Times New Roman CYR"/>
          <w:kern w:val="1"/>
          <w:sz w:val="28"/>
          <w:szCs w:val="28"/>
          <w:lang w:val="uk-UA"/>
        </w:rPr>
        <w:t>Інтернету</w:t>
      </w:r>
      <w:r w:rsidRPr="00A320FF">
        <w:rPr>
          <w:rFonts w:ascii="Times New Roman CYR" w:hAnsi="Times New Roman CYR" w:cs="Times New Roman CYR"/>
          <w:kern w:val="1"/>
          <w:sz w:val="28"/>
          <w:szCs w:val="28"/>
          <w:lang w:val="uk-UA"/>
        </w:rPr>
        <w:t xml:space="preserve"> в якості акторів політичної соціалізації молоді, автор констатує, що безумовно важлива соціальна роль цих неполітичних акторів супроводжується і відчутними негативними наслідками. До останніх, з точки зору Н.Уханової, слід віднести анонімність та хаотичність впливів, які надходять від соціальних мереж. </w:t>
      </w:r>
      <w:r w:rsidR="00B663EA" w:rsidRPr="00A320FF">
        <w:rPr>
          <w:rFonts w:ascii="Times New Roman CYR" w:hAnsi="Times New Roman CYR" w:cs="Times New Roman CYR"/>
          <w:kern w:val="1"/>
          <w:sz w:val="28"/>
          <w:szCs w:val="28"/>
          <w:lang w:val="uk-UA"/>
        </w:rPr>
        <w:t>Крім того, саме через анонімність і вдавану переконливість соціальних мереж вони потенційно здатні виступати в якості джерел та засобів маніпуляції свідомістю молоді, яка, в свою чергу, не наділена достатнім життєвим досвідом і тому не завжди здатна критично оцінювати отримувану інформацію [</w:t>
      </w:r>
      <w:r w:rsidR="0041745F">
        <w:rPr>
          <w:rFonts w:ascii="Times New Roman CYR" w:hAnsi="Times New Roman CYR" w:cs="Times New Roman CYR"/>
          <w:kern w:val="1"/>
          <w:sz w:val="28"/>
          <w:szCs w:val="28"/>
          <w:lang w:val="uk-UA"/>
        </w:rPr>
        <w:t xml:space="preserve">39, </w:t>
      </w:r>
      <w:r w:rsidR="00B663EA" w:rsidRPr="00A320FF">
        <w:rPr>
          <w:rFonts w:ascii="Times New Roman CYR" w:hAnsi="Times New Roman CYR" w:cs="Times New Roman CYR"/>
          <w:kern w:val="1"/>
          <w:sz w:val="28"/>
          <w:szCs w:val="28"/>
          <w:lang w:val="uk-UA"/>
        </w:rPr>
        <w:t>с.130].</w:t>
      </w:r>
    </w:p>
    <w:p w:rsidR="00385772" w:rsidRPr="00A320FF" w:rsidRDefault="00385772" w:rsidP="00FC1AC6">
      <w:pPr>
        <w:spacing w:line="360" w:lineRule="auto"/>
        <w:ind w:firstLine="567"/>
        <w:jc w:val="both"/>
        <w:rPr>
          <w:rFonts w:ascii="Times New Roman CYR" w:hAnsi="Times New Roman CYR" w:cs="Times New Roman CYR"/>
          <w:kern w:val="1"/>
          <w:sz w:val="28"/>
          <w:szCs w:val="28"/>
          <w:lang w:val="uk-UA"/>
        </w:rPr>
      </w:pPr>
      <w:r w:rsidRPr="00A320FF">
        <w:rPr>
          <w:rFonts w:ascii="Times New Roman CYR" w:hAnsi="Times New Roman CYR" w:cs="Times New Roman CYR"/>
          <w:kern w:val="1"/>
          <w:sz w:val="28"/>
          <w:szCs w:val="28"/>
          <w:lang w:val="uk-UA"/>
        </w:rPr>
        <w:lastRenderedPageBreak/>
        <w:t xml:space="preserve">Одною із реальних загроз ефективності політичної соціалізації молоді в Україні авторка вважає зростаючу відчуженість представників молодого </w:t>
      </w:r>
      <w:r w:rsidR="00B663EA" w:rsidRPr="00A320FF">
        <w:rPr>
          <w:rFonts w:ascii="Times New Roman CYR" w:hAnsi="Times New Roman CYR" w:cs="Times New Roman CYR"/>
          <w:kern w:val="1"/>
          <w:sz w:val="28"/>
          <w:szCs w:val="28"/>
          <w:lang w:val="uk-UA"/>
        </w:rPr>
        <w:t>покоління</w:t>
      </w:r>
      <w:r w:rsidRPr="00A320FF">
        <w:rPr>
          <w:rFonts w:ascii="Times New Roman CYR" w:hAnsi="Times New Roman CYR" w:cs="Times New Roman CYR"/>
          <w:kern w:val="1"/>
          <w:sz w:val="28"/>
          <w:szCs w:val="28"/>
          <w:lang w:val="uk-UA"/>
        </w:rPr>
        <w:t xml:space="preserve"> від традиційних акторів соціалізації. Очевидним в цьому відношенні видається як оновлення концептуальних засад «введення» до політики молодих поколінь, так і </w:t>
      </w:r>
      <w:r w:rsidR="0010162E" w:rsidRPr="00A320FF">
        <w:rPr>
          <w:rFonts w:ascii="Times New Roman CYR" w:hAnsi="Times New Roman CYR" w:cs="Times New Roman CYR"/>
          <w:kern w:val="1"/>
          <w:sz w:val="28"/>
          <w:szCs w:val="28"/>
          <w:lang w:val="uk-UA"/>
        </w:rPr>
        <w:t>«омолодження» персонального складу тих функціонерів, які відповідатимуть за реалізацію концепції політичної соціалізації молоді в країні [</w:t>
      </w:r>
      <w:r w:rsidR="0041745F">
        <w:rPr>
          <w:rFonts w:ascii="Times New Roman CYR" w:hAnsi="Times New Roman CYR" w:cs="Times New Roman CYR"/>
          <w:kern w:val="1"/>
          <w:sz w:val="28"/>
          <w:szCs w:val="28"/>
          <w:lang w:val="uk-UA"/>
        </w:rPr>
        <w:t xml:space="preserve">39, </w:t>
      </w:r>
      <w:r w:rsidR="0010162E" w:rsidRPr="00A320FF">
        <w:rPr>
          <w:rFonts w:ascii="Times New Roman CYR" w:hAnsi="Times New Roman CYR" w:cs="Times New Roman CYR"/>
          <w:kern w:val="1"/>
          <w:sz w:val="28"/>
          <w:szCs w:val="28"/>
          <w:lang w:val="uk-UA"/>
        </w:rPr>
        <w:t>с.131 – 132].</w:t>
      </w:r>
    </w:p>
    <w:p w:rsidR="00817BD2" w:rsidRPr="00A320FF" w:rsidRDefault="00EF69D2" w:rsidP="00FC1AC6">
      <w:pPr>
        <w:spacing w:line="360" w:lineRule="auto"/>
        <w:ind w:firstLine="567"/>
        <w:jc w:val="both"/>
        <w:rPr>
          <w:rFonts w:ascii="Times New Roman CYR" w:hAnsi="Times New Roman CYR" w:cs="Times New Roman CYR"/>
          <w:kern w:val="1"/>
          <w:sz w:val="28"/>
          <w:szCs w:val="28"/>
          <w:lang w:val="uk-UA"/>
        </w:rPr>
      </w:pPr>
      <w:r w:rsidRPr="00A320FF">
        <w:rPr>
          <w:rFonts w:ascii="Times New Roman CYR" w:hAnsi="Times New Roman CYR" w:cs="Times New Roman CYR"/>
          <w:kern w:val="1"/>
          <w:sz w:val="28"/>
          <w:szCs w:val="28"/>
          <w:lang w:val="uk-UA"/>
        </w:rPr>
        <w:t xml:space="preserve">Психолог І. Жадан зосереджує свою увагу на дослідженні комунікативного потенціалу розвитку громадянської компетентності студентської молоді. </w:t>
      </w:r>
      <w:r w:rsidR="00800AD0" w:rsidRPr="00A320FF">
        <w:rPr>
          <w:rFonts w:ascii="Times New Roman CYR" w:hAnsi="Times New Roman CYR" w:cs="Times New Roman CYR"/>
          <w:kern w:val="1"/>
          <w:sz w:val="28"/>
          <w:szCs w:val="28"/>
          <w:lang w:val="uk-UA"/>
        </w:rPr>
        <w:t>Авторка констатує, що результативності процесу становлення української молоді в ролі активних та відповідальних громадян перешкоджає ціннісна неусвідомленість</w:t>
      </w:r>
      <w:r w:rsidR="00900817" w:rsidRPr="00A320FF">
        <w:rPr>
          <w:rFonts w:ascii="Times New Roman CYR" w:hAnsi="Times New Roman CYR" w:cs="Times New Roman CYR"/>
          <w:kern w:val="1"/>
          <w:sz w:val="28"/>
          <w:szCs w:val="28"/>
          <w:lang w:val="uk-UA"/>
        </w:rPr>
        <w:t xml:space="preserve"> громадянської активності з боку багатьох представників молоді, домінування індивідуалістичних поведінкових настанов, неартикульованості цілей громадянської активності молоді [</w:t>
      </w:r>
      <w:r w:rsidR="0041745F">
        <w:rPr>
          <w:rFonts w:ascii="Times New Roman CYR" w:hAnsi="Times New Roman CYR" w:cs="Times New Roman CYR"/>
          <w:kern w:val="1"/>
          <w:sz w:val="28"/>
          <w:szCs w:val="28"/>
          <w:lang w:val="uk-UA"/>
        </w:rPr>
        <w:t xml:space="preserve">11, </w:t>
      </w:r>
      <w:r w:rsidR="00900817" w:rsidRPr="00A320FF">
        <w:rPr>
          <w:rFonts w:ascii="Times New Roman CYR" w:hAnsi="Times New Roman CYR" w:cs="Times New Roman CYR"/>
          <w:kern w:val="1"/>
          <w:sz w:val="28"/>
          <w:szCs w:val="28"/>
          <w:lang w:val="uk-UA"/>
        </w:rPr>
        <w:t>с.</w:t>
      </w:r>
      <w:r w:rsidR="0041745F">
        <w:rPr>
          <w:rFonts w:ascii="Times New Roman CYR" w:hAnsi="Times New Roman CYR" w:cs="Times New Roman CYR"/>
          <w:kern w:val="1"/>
          <w:sz w:val="28"/>
          <w:szCs w:val="28"/>
          <w:lang w:val="uk-UA"/>
        </w:rPr>
        <w:t>67</w:t>
      </w:r>
      <w:r w:rsidR="00900817" w:rsidRPr="00A320FF">
        <w:rPr>
          <w:rFonts w:ascii="Times New Roman CYR" w:hAnsi="Times New Roman CYR" w:cs="Times New Roman CYR"/>
          <w:kern w:val="1"/>
          <w:sz w:val="28"/>
          <w:szCs w:val="28"/>
          <w:lang w:val="uk-UA"/>
        </w:rPr>
        <w:t>].</w:t>
      </w:r>
      <w:r w:rsidR="00602698" w:rsidRPr="00A320FF">
        <w:rPr>
          <w:rFonts w:ascii="Times New Roman CYR" w:hAnsi="Times New Roman CYR" w:cs="Times New Roman CYR"/>
          <w:kern w:val="1"/>
          <w:sz w:val="28"/>
          <w:szCs w:val="28"/>
          <w:lang w:val="uk-UA"/>
        </w:rPr>
        <w:t xml:space="preserve"> З точки зору Г. Жадан основними детермінантами ролі громадянина – кінцевої мети процесу політичної соціалізації – слід відносити наступні: «</w:t>
      </w:r>
      <w:r w:rsidR="00602698" w:rsidRPr="00A320FF">
        <w:rPr>
          <w:rFonts w:ascii="Times New Roman" w:hAnsi="Times New Roman" w:cs="Times New Roman"/>
          <w:sz w:val="28"/>
          <w:szCs w:val="28"/>
          <w:lang w:val="uk-UA"/>
        </w:rPr>
        <w:t>готовність до громадянської активності, спрямованої на спільне благо, яка базується на аналізі ситуації і прогнозуванні наслідків своїх дій; прагнення змінювати і контролювати власне життя та ініціювати зміни в найближчому оточенні; готовність і здатність підтримувати тих, хто впроваджує нове і прагне підвищувати ефективність діяльності; адекватне сприйняття власної ролі і ролі інших у функціонуванні спільнот та суспільства в цілому; адекватність уявлень про лідерство, відповідальність, взаємодію, рівність, участь, добробут, демократію</w:t>
      </w:r>
      <w:r w:rsidR="00602698" w:rsidRPr="00A320FF">
        <w:rPr>
          <w:rFonts w:ascii="Times New Roman CYR" w:hAnsi="Times New Roman CYR" w:cs="Times New Roman CYR"/>
          <w:kern w:val="1"/>
          <w:sz w:val="28"/>
          <w:szCs w:val="28"/>
          <w:lang w:val="uk-UA"/>
        </w:rPr>
        <w:t>» [</w:t>
      </w:r>
      <w:r w:rsidR="0041745F">
        <w:rPr>
          <w:rFonts w:ascii="Times New Roman CYR" w:hAnsi="Times New Roman CYR" w:cs="Times New Roman CYR"/>
          <w:kern w:val="1"/>
          <w:sz w:val="28"/>
          <w:szCs w:val="28"/>
          <w:lang w:val="uk-UA"/>
        </w:rPr>
        <w:t xml:space="preserve">11, </w:t>
      </w:r>
      <w:r w:rsidR="00602698" w:rsidRPr="00A320FF">
        <w:rPr>
          <w:rFonts w:ascii="Times New Roman CYR" w:hAnsi="Times New Roman CYR" w:cs="Times New Roman CYR"/>
          <w:kern w:val="1"/>
          <w:sz w:val="28"/>
          <w:szCs w:val="28"/>
          <w:lang w:val="uk-UA"/>
        </w:rPr>
        <w:t>с.</w:t>
      </w:r>
      <w:r w:rsidR="0041745F">
        <w:rPr>
          <w:rFonts w:ascii="Times New Roman CYR" w:hAnsi="Times New Roman CYR" w:cs="Times New Roman CYR"/>
          <w:kern w:val="1"/>
          <w:sz w:val="28"/>
          <w:szCs w:val="28"/>
          <w:lang w:val="uk-UA"/>
        </w:rPr>
        <w:t>69</w:t>
      </w:r>
      <w:r w:rsidR="00602698" w:rsidRPr="00A320FF">
        <w:rPr>
          <w:rFonts w:ascii="Times New Roman CYR" w:hAnsi="Times New Roman CYR" w:cs="Times New Roman CYR"/>
          <w:kern w:val="1"/>
          <w:sz w:val="28"/>
          <w:szCs w:val="28"/>
          <w:lang w:val="uk-UA"/>
        </w:rPr>
        <w:t>].</w:t>
      </w:r>
    </w:p>
    <w:p w:rsidR="00EF69D2" w:rsidRPr="00A320FF" w:rsidRDefault="0019440B" w:rsidP="00FC1AC6">
      <w:pPr>
        <w:spacing w:line="360" w:lineRule="auto"/>
        <w:ind w:firstLine="567"/>
        <w:jc w:val="both"/>
        <w:rPr>
          <w:rFonts w:ascii="Times New Roman CYR" w:hAnsi="Times New Roman CYR" w:cs="Times New Roman CYR"/>
          <w:kern w:val="1"/>
          <w:sz w:val="28"/>
          <w:szCs w:val="28"/>
          <w:lang w:val="uk-UA"/>
        </w:rPr>
      </w:pPr>
      <w:r w:rsidRPr="00A320FF">
        <w:rPr>
          <w:rFonts w:ascii="Times New Roman CYR" w:hAnsi="Times New Roman CYR" w:cs="Times New Roman CYR"/>
          <w:kern w:val="1"/>
          <w:sz w:val="28"/>
          <w:szCs w:val="28"/>
          <w:lang w:val="uk-UA"/>
        </w:rPr>
        <w:t xml:space="preserve">Аналізуючи результативність діяльності такого агента політичної соціалізації, як система освіти в Україні, І.Жадан цілком схвально оцінює її. Поряд із цим вона зауважує, що </w:t>
      </w:r>
      <w:r w:rsidR="00487D7D" w:rsidRPr="00A320FF">
        <w:rPr>
          <w:rFonts w:ascii="Times New Roman CYR" w:hAnsi="Times New Roman CYR" w:cs="Times New Roman CYR"/>
          <w:kern w:val="1"/>
          <w:sz w:val="28"/>
          <w:szCs w:val="28"/>
          <w:lang w:val="uk-UA"/>
        </w:rPr>
        <w:t>громадянська модель політичної соціалізації в Україні можлива за умови: «</w:t>
      </w:r>
      <w:r w:rsidR="00487D7D" w:rsidRPr="00A320FF">
        <w:rPr>
          <w:rFonts w:ascii="Times New Roman" w:hAnsi="Times New Roman" w:cs="Times New Roman"/>
          <w:sz w:val="28"/>
          <w:szCs w:val="28"/>
          <w:lang w:val="uk-UA"/>
        </w:rPr>
        <w:t>консенсусу спільноти щодо прийнятних форм, мотивацій і способів громадянської активності</w:t>
      </w:r>
      <w:r w:rsidR="00487D7D" w:rsidRPr="00A320FF">
        <w:rPr>
          <w:rFonts w:ascii="Times New Roman CYR" w:hAnsi="Times New Roman CYR" w:cs="Times New Roman CYR"/>
          <w:kern w:val="1"/>
          <w:sz w:val="28"/>
          <w:szCs w:val="28"/>
          <w:lang w:val="uk-UA"/>
        </w:rPr>
        <w:t>» [</w:t>
      </w:r>
      <w:r w:rsidR="0063590F">
        <w:rPr>
          <w:rFonts w:ascii="Times New Roman CYR" w:hAnsi="Times New Roman CYR" w:cs="Times New Roman CYR"/>
          <w:kern w:val="1"/>
          <w:sz w:val="28"/>
          <w:szCs w:val="28"/>
          <w:lang w:val="uk-UA"/>
        </w:rPr>
        <w:t xml:space="preserve">11, </w:t>
      </w:r>
      <w:r w:rsidR="00487D7D" w:rsidRPr="00A320FF">
        <w:rPr>
          <w:rFonts w:ascii="Times New Roman CYR" w:hAnsi="Times New Roman CYR" w:cs="Times New Roman CYR"/>
          <w:kern w:val="1"/>
          <w:sz w:val="28"/>
          <w:szCs w:val="28"/>
          <w:lang w:val="uk-UA"/>
        </w:rPr>
        <w:t>с.</w:t>
      </w:r>
      <w:r w:rsidR="0063590F">
        <w:rPr>
          <w:rFonts w:ascii="Times New Roman CYR" w:hAnsi="Times New Roman CYR" w:cs="Times New Roman CYR"/>
          <w:kern w:val="1"/>
          <w:sz w:val="28"/>
          <w:szCs w:val="28"/>
          <w:lang w:val="uk-UA"/>
        </w:rPr>
        <w:t>71</w:t>
      </w:r>
      <w:r w:rsidR="00487D7D" w:rsidRPr="00A320FF">
        <w:rPr>
          <w:rFonts w:ascii="Times New Roman CYR" w:hAnsi="Times New Roman CYR" w:cs="Times New Roman CYR"/>
          <w:kern w:val="1"/>
          <w:sz w:val="28"/>
          <w:szCs w:val="28"/>
          <w:lang w:val="uk-UA"/>
        </w:rPr>
        <w:t>].</w:t>
      </w:r>
    </w:p>
    <w:p w:rsidR="00740F74" w:rsidRPr="00A320FF" w:rsidRDefault="00740F74" w:rsidP="00FC1AC6">
      <w:pPr>
        <w:spacing w:line="360" w:lineRule="auto"/>
        <w:ind w:firstLine="567"/>
        <w:jc w:val="both"/>
        <w:rPr>
          <w:rFonts w:ascii="Times New Roman CYR" w:hAnsi="Times New Roman CYR" w:cs="Times New Roman CYR"/>
          <w:kern w:val="1"/>
          <w:sz w:val="28"/>
          <w:szCs w:val="28"/>
          <w:lang w:val="uk-UA"/>
        </w:rPr>
      </w:pPr>
      <w:r w:rsidRPr="00A320FF">
        <w:rPr>
          <w:rFonts w:ascii="Times New Roman CYR" w:hAnsi="Times New Roman CYR" w:cs="Times New Roman CYR"/>
          <w:kern w:val="1"/>
          <w:sz w:val="28"/>
          <w:szCs w:val="28"/>
          <w:lang w:val="uk-UA"/>
        </w:rPr>
        <w:lastRenderedPageBreak/>
        <w:t>Констатуючи той факт, що під час різноаспектних комунікативних актів, які здійснюються у межах процесу політичної соціалізації,</w:t>
      </w:r>
      <w:r w:rsidR="00855490" w:rsidRPr="00A320FF">
        <w:rPr>
          <w:rFonts w:ascii="Times New Roman CYR" w:hAnsi="Times New Roman CYR" w:cs="Times New Roman CYR"/>
          <w:kern w:val="1"/>
          <w:sz w:val="28"/>
          <w:szCs w:val="28"/>
          <w:lang w:val="uk-UA"/>
        </w:rPr>
        <w:t xml:space="preserve">молодь набуває громадянську та національну ідентичності, І.Жадан констатує, що цей процес не є простий за своїм </w:t>
      </w:r>
      <w:r w:rsidR="00B663EA" w:rsidRPr="00A320FF">
        <w:rPr>
          <w:rFonts w:ascii="Times New Roman CYR" w:hAnsi="Times New Roman CYR" w:cs="Times New Roman CYR"/>
          <w:kern w:val="1"/>
          <w:sz w:val="28"/>
          <w:szCs w:val="28"/>
          <w:lang w:val="uk-UA"/>
        </w:rPr>
        <w:t>змістом</w:t>
      </w:r>
      <w:r w:rsidR="00855490" w:rsidRPr="00A320FF">
        <w:rPr>
          <w:rFonts w:ascii="Times New Roman CYR" w:hAnsi="Times New Roman CYR" w:cs="Times New Roman CYR"/>
          <w:kern w:val="1"/>
          <w:sz w:val="28"/>
          <w:szCs w:val="28"/>
          <w:lang w:val="uk-UA"/>
        </w:rPr>
        <w:t>. Справа в тому, що сучасна нам тенденція до глобалізації та подальша інформатизація суспільства сприяють дробленню ідентичності молоді та такі різновиди, як: субнаціональна, транснаціональна, наднаціональна ідентичності. Усвідомлення цього факту сприяє розумінню того, що яким би чином держава не намагалася досягнути абсолютної громадянської ідентичності у представників «своєї» молоді, в реальності молодь буде виявляти свою лояльність по відношенню до національних політичних інститутів лише в певному (не абсолютному) ступені [</w:t>
      </w:r>
      <w:r w:rsidR="0063590F">
        <w:rPr>
          <w:rFonts w:ascii="Times New Roman CYR" w:hAnsi="Times New Roman CYR" w:cs="Times New Roman CYR"/>
          <w:kern w:val="1"/>
          <w:sz w:val="28"/>
          <w:szCs w:val="28"/>
          <w:lang w:val="uk-UA"/>
        </w:rPr>
        <w:t>10</w:t>
      </w:r>
      <w:r w:rsidR="00855490" w:rsidRPr="00A320FF">
        <w:rPr>
          <w:rFonts w:ascii="Times New Roman CYR" w:hAnsi="Times New Roman CYR" w:cs="Times New Roman CYR"/>
          <w:kern w:val="1"/>
          <w:sz w:val="28"/>
          <w:szCs w:val="28"/>
          <w:lang w:val="uk-UA"/>
        </w:rPr>
        <w:t>].</w:t>
      </w:r>
    </w:p>
    <w:p w:rsidR="003F3A72" w:rsidRPr="00A320FF" w:rsidRDefault="003F3A72" w:rsidP="00FC1AC6">
      <w:pPr>
        <w:spacing w:line="360" w:lineRule="auto"/>
        <w:ind w:firstLine="567"/>
        <w:jc w:val="both"/>
        <w:rPr>
          <w:rFonts w:ascii="Times New Roman CYR" w:hAnsi="Times New Roman CYR" w:cs="Times New Roman CYR"/>
          <w:kern w:val="1"/>
          <w:sz w:val="28"/>
          <w:szCs w:val="28"/>
          <w:lang w:val="uk-UA"/>
        </w:rPr>
      </w:pPr>
      <w:r w:rsidRPr="00A320FF">
        <w:rPr>
          <w:rFonts w:ascii="Times New Roman CYR" w:hAnsi="Times New Roman CYR" w:cs="Times New Roman CYR"/>
          <w:kern w:val="1"/>
          <w:sz w:val="28"/>
          <w:szCs w:val="28"/>
          <w:lang w:val="uk-UA"/>
        </w:rPr>
        <w:t>Продовжуючи розробку проблеми комунікативних практик соціальної взаємодії як індикатору громадянської компетентності молоді</w:t>
      </w:r>
      <w:r w:rsidR="00B24F9D" w:rsidRPr="00A320FF">
        <w:rPr>
          <w:rFonts w:ascii="Times New Roman CYR" w:hAnsi="Times New Roman CYR" w:cs="Times New Roman CYR"/>
          <w:kern w:val="1"/>
          <w:sz w:val="28"/>
          <w:szCs w:val="28"/>
          <w:lang w:val="uk-UA"/>
        </w:rPr>
        <w:t>,</w:t>
      </w:r>
      <w:r w:rsidRPr="00A320FF">
        <w:rPr>
          <w:rFonts w:ascii="Times New Roman CYR" w:hAnsi="Times New Roman CYR" w:cs="Times New Roman CYR"/>
          <w:kern w:val="1"/>
          <w:sz w:val="28"/>
          <w:szCs w:val="28"/>
          <w:lang w:val="uk-UA"/>
        </w:rPr>
        <w:t xml:space="preserve"> психолог С.Позняк констатує, що </w:t>
      </w:r>
      <w:r w:rsidR="00766AC6" w:rsidRPr="00A320FF">
        <w:rPr>
          <w:rFonts w:ascii="Times New Roman CYR" w:hAnsi="Times New Roman CYR" w:cs="Times New Roman CYR"/>
          <w:kern w:val="1"/>
          <w:sz w:val="28"/>
          <w:szCs w:val="28"/>
          <w:lang w:val="uk-UA"/>
        </w:rPr>
        <w:t>у процесі соціальної комунікації індивіда з іншими суб’єктами в різних контекстах та ролях відбувається само актуалізація індивіда, набувається громадянська ідентичність та компетентність, зростає соціальний капітал спільноти, до якої залучається такий індивід [</w:t>
      </w:r>
      <w:r w:rsidR="0063590F">
        <w:rPr>
          <w:rFonts w:ascii="Times New Roman CYR" w:hAnsi="Times New Roman CYR" w:cs="Times New Roman CYR"/>
          <w:kern w:val="1"/>
          <w:sz w:val="28"/>
          <w:szCs w:val="28"/>
          <w:lang w:val="uk-UA"/>
        </w:rPr>
        <w:t xml:space="preserve">30, </w:t>
      </w:r>
      <w:r w:rsidR="00766AC6" w:rsidRPr="00A320FF">
        <w:rPr>
          <w:rFonts w:ascii="Times New Roman CYR" w:hAnsi="Times New Roman CYR" w:cs="Times New Roman CYR"/>
          <w:kern w:val="1"/>
          <w:sz w:val="28"/>
          <w:szCs w:val="28"/>
          <w:lang w:val="uk-UA"/>
        </w:rPr>
        <w:t>с.3]. Проведені психологинею дослідження свідчать, що українській молоді притаманні такі цінності, як: лібералізм, толерантність до думок інших, неприйняття екстремізму та уникнення релігійної тематики, як основи для виникнення конфліктів.</w:t>
      </w:r>
      <w:r w:rsidR="00A92B51" w:rsidRPr="00A320FF">
        <w:rPr>
          <w:rFonts w:ascii="Times New Roman CYR" w:hAnsi="Times New Roman CYR" w:cs="Times New Roman CYR"/>
          <w:kern w:val="1"/>
          <w:sz w:val="28"/>
          <w:szCs w:val="28"/>
          <w:lang w:val="uk-UA"/>
        </w:rPr>
        <w:t xml:space="preserve"> Визнаючи наявність певних </w:t>
      </w:r>
      <w:r w:rsidR="00EC2C40" w:rsidRPr="00A320FF">
        <w:rPr>
          <w:rFonts w:ascii="Times New Roman CYR" w:hAnsi="Times New Roman CYR" w:cs="Times New Roman CYR"/>
          <w:kern w:val="1"/>
          <w:sz w:val="28"/>
          <w:szCs w:val="28"/>
          <w:lang w:val="uk-UA"/>
        </w:rPr>
        <w:t>регіональних розбіжностей у процесах соціалізації молоді в Україні, дослідниця констатує наступне: «</w:t>
      </w:r>
      <w:r w:rsidR="00EC2C40" w:rsidRPr="00A320FF">
        <w:rPr>
          <w:rFonts w:ascii="Times New Roman" w:hAnsi="Times New Roman" w:cs="Times New Roman"/>
          <w:sz w:val="28"/>
          <w:szCs w:val="28"/>
          <w:lang w:val="uk-UA"/>
        </w:rPr>
        <w:t>Узагальнення результатів порівняльного аналізу свідчить про те, що налаштованість на досягнення згоди, запобігання конфліктам, довіра до батьків та викладачів і пріоритет спільного блага більше актуалізовані в комунікативних практиках студентів південного регіону. На противагу молоді півдня на заході молодь менше зважає на фактори віку, статусу, соціального становища та регламентацію соціальної взаємодії в цілому</w:t>
      </w:r>
      <w:r w:rsidR="00EC2C40" w:rsidRPr="00A320FF">
        <w:rPr>
          <w:rFonts w:ascii="Times New Roman CYR" w:hAnsi="Times New Roman CYR" w:cs="Times New Roman CYR"/>
          <w:kern w:val="1"/>
          <w:sz w:val="28"/>
          <w:szCs w:val="28"/>
          <w:lang w:val="uk-UA"/>
        </w:rPr>
        <w:t>» [</w:t>
      </w:r>
      <w:r w:rsidR="0063590F">
        <w:rPr>
          <w:rFonts w:ascii="Times New Roman CYR" w:hAnsi="Times New Roman CYR" w:cs="Times New Roman CYR"/>
          <w:kern w:val="1"/>
          <w:sz w:val="28"/>
          <w:szCs w:val="28"/>
          <w:lang w:val="uk-UA"/>
        </w:rPr>
        <w:t xml:space="preserve">30, </w:t>
      </w:r>
      <w:r w:rsidR="00EC2C40" w:rsidRPr="00A320FF">
        <w:rPr>
          <w:rFonts w:ascii="Times New Roman CYR" w:hAnsi="Times New Roman CYR" w:cs="Times New Roman CYR"/>
          <w:kern w:val="1"/>
          <w:sz w:val="28"/>
          <w:szCs w:val="28"/>
          <w:lang w:val="uk-UA"/>
        </w:rPr>
        <w:t>с.6].</w:t>
      </w:r>
    </w:p>
    <w:p w:rsidR="00AF0676" w:rsidRPr="00A320FF" w:rsidRDefault="00AF0676" w:rsidP="00FC1AC6">
      <w:pPr>
        <w:spacing w:line="360" w:lineRule="auto"/>
        <w:ind w:firstLine="567"/>
        <w:jc w:val="both"/>
        <w:rPr>
          <w:rFonts w:ascii="Times New Roman CYR" w:hAnsi="Times New Roman CYR" w:cs="Times New Roman CYR"/>
          <w:kern w:val="1"/>
          <w:sz w:val="28"/>
          <w:szCs w:val="28"/>
          <w:lang w:val="uk-UA"/>
        </w:rPr>
      </w:pPr>
      <w:r w:rsidRPr="00A320FF">
        <w:rPr>
          <w:rFonts w:ascii="Times New Roman CYR" w:hAnsi="Times New Roman CYR" w:cs="Times New Roman CYR"/>
          <w:kern w:val="1"/>
          <w:sz w:val="28"/>
          <w:szCs w:val="28"/>
          <w:lang w:val="uk-UA"/>
        </w:rPr>
        <w:lastRenderedPageBreak/>
        <w:t>Фахівець в с</w:t>
      </w:r>
      <w:r w:rsidR="00164F07" w:rsidRPr="00A320FF">
        <w:rPr>
          <w:rFonts w:ascii="Times New Roman CYR" w:hAnsi="Times New Roman CYR" w:cs="Times New Roman CYR"/>
          <w:kern w:val="1"/>
          <w:sz w:val="28"/>
          <w:szCs w:val="28"/>
          <w:lang w:val="uk-UA"/>
        </w:rPr>
        <w:t>ф</w:t>
      </w:r>
      <w:r w:rsidRPr="00A320FF">
        <w:rPr>
          <w:rFonts w:ascii="Times New Roman CYR" w:hAnsi="Times New Roman CYR" w:cs="Times New Roman CYR"/>
          <w:kern w:val="1"/>
          <w:sz w:val="28"/>
          <w:szCs w:val="28"/>
          <w:lang w:val="uk-UA"/>
        </w:rPr>
        <w:t>ері державного управління – Г.Коваль досліджує основні складники політичної свідомості студентської молоді в Україні. Автор констатує, що політична свідомість складається із двох великих «шарів»: раціональні елементи (цінності, переконання, ідеологічні настанови індивіда та/або групи) та власне психічні елементи (почуття, емоції, фрустрації тощо). Крім того, двома формами свідомості є державна і недержавна (хоч і не державна теж може бути політичною) [</w:t>
      </w:r>
      <w:r w:rsidR="0063590F">
        <w:rPr>
          <w:rFonts w:ascii="Times New Roman CYR" w:hAnsi="Times New Roman CYR" w:cs="Times New Roman CYR"/>
          <w:kern w:val="1"/>
          <w:sz w:val="28"/>
          <w:szCs w:val="28"/>
          <w:lang w:val="uk-UA"/>
        </w:rPr>
        <w:t xml:space="preserve">17, </w:t>
      </w:r>
      <w:r w:rsidRPr="00A320FF">
        <w:rPr>
          <w:rFonts w:ascii="Times New Roman CYR" w:hAnsi="Times New Roman CYR" w:cs="Times New Roman CYR"/>
          <w:kern w:val="1"/>
          <w:sz w:val="28"/>
          <w:szCs w:val="28"/>
          <w:lang w:val="uk-UA"/>
        </w:rPr>
        <w:t>с.90].</w:t>
      </w:r>
    </w:p>
    <w:p w:rsidR="00164F07" w:rsidRPr="00A320FF" w:rsidRDefault="00164F07" w:rsidP="00FC1AC6">
      <w:pPr>
        <w:spacing w:line="360" w:lineRule="auto"/>
        <w:ind w:firstLine="567"/>
        <w:jc w:val="both"/>
        <w:rPr>
          <w:rFonts w:ascii="Times New Roman CYR" w:hAnsi="Times New Roman CYR" w:cs="Times New Roman CYR"/>
          <w:kern w:val="1"/>
          <w:sz w:val="28"/>
          <w:szCs w:val="28"/>
          <w:lang w:val="uk-UA"/>
        </w:rPr>
      </w:pPr>
      <w:r w:rsidRPr="00A320FF">
        <w:rPr>
          <w:rFonts w:ascii="Times New Roman CYR" w:hAnsi="Times New Roman CYR" w:cs="Times New Roman CYR"/>
          <w:kern w:val="1"/>
          <w:sz w:val="28"/>
          <w:szCs w:val="28"/>
          <w:lang w:val="uk-UA"/>
        </w:rPr>
        <w:t xml:space="preserve">Аналізуючи профільні дослідження молоді як соціальної та електоральної групи, Г.Коваль зазначає, що вона характеризується особливими психофізіологічними рисами, наявністю власної субкультури, схильністю до радикалізму в соціальній поведінці тощо. По відношенню до української студентської молоді автор </w:t>
      </w:r>
      <w:r w:rsidR="00B663EA" w:rsidRPr="00A320FF">
        <w:rPr>
          <w:rFonts w:ascii="Times New Roman CYR" w:hAnsi="Times New Roman CYR" w:cs="Times New Roman CYR"/>
          <w:kern w:val="1"/>
          <w:sz w:val="28"/>
          <w:szCs w:val="28"/>
          <w:lang w:val="uk-UA"/>
        </w:rPr>
        <w:t>зазначає</w:t>
      </w:r>
      <w:r w:rsidRPr="00A320FF">
        <w:rPr>
          <w:rFonts w:ascii="Times New Roman CYR" w:hAnsi="Times New Roman CYR" w:cs="Times New Roman CYR"/>
          <w:kern w:val="1"/>
          <w:sz w:val="28"/>
          <w:szCs w:val="28"/>
          <w:lang w:val="uk-UA"/>
        </w:rPr>
        <w:t xml:space="preserve">, що національна система політичної соціалізації далася взнаки і, як </w:t>
      </w:r>
      <w:r w:rsidR="000C5DD5" w:rsidRPr="00A320FF">
        <w:rPr>
          <w:rFonts w:ascii="Times New Roman CYR" w:hAnsi="Times New Roman CYR" w:cs="Times New Roman CYR"/>
          <w:kern w:val="1"/>
          <w:sz w:val="28"/>
          <w:szCs w:val="28"/>
          <w:lang w:val="uk-UA"/>
        </w:rPr>
        <w:t>інтегральний підсумок, для зазначеної електоральної (і вікової) групи вітчизняного соціуму властиві наступні характеристики:</w:t>
      </w:r>
    </w:p>
    <w:p w:rsidR="000C5DD5" w:rsidRPr="00A320FF" w:rsidRDefault="000C5DD5" w:rsidP="000C5DD5">
      <w:pPr>
        <w:pStyle w:val="af"/>
        <w:numPr>
          <w:ilvl w:val="0"/>
          <w:numId w:val="4"/>
        </w:numPr>
        <w:spacing w:line="360" w:lineRule="auto"/>
        <w:jc w:val="both"/>
        <w:rPr>
          <w:rFonts w:ascii="Times New Roman" w:hAnsi="Times New Roman" w:cs="Times New Roman"/>
          <w:kern w:val="1"/>
          <w:sz w:val="28"/>
          <w:szCs w:val="28"/>
          <w:lang w:val="uk-UA"/>
        </w:rPr>
      </w:pPr>
      <w:r w:rsidRPr="00A320FF">
        <w:rPr>
          <w:rFonts w:ascii="Times New Roman" w:hAnsi="Times New Roman" w:cs="Times New Roman"/>
          <w:kern w:val="1"/>
          <w:sz w:val="28"/>
          <w:szCs w:val="28"/>
          <w:lang w:val="uk-UA"/>
        </w:rPr>
        <w:t>беззаперечна ідея незалежності країни;</w:t>
      </w:r>
    </w:p>
    <w:p w:rsidR="000C5DD5" w:rsidRPr="00A320FF" w:rsidRDefault="000C5DD5" w:rsidP="000C5DD5">
      <w:pPr>
        <w:pStyle w:val="af"/>
        <w:numPr>
          <w:ilvl w:val="0"/>
          <w:numId w:val="4"/>
        </w:numPr>
        <w:spacing w:line="360" w:lineRule="auto"/>
        <w:jc w:val="both"/>
        <w:rPr>
          <w:rFonts w:ascii="Times New Roman" w:hAnsi="Times New Roman" w:cs="Times New Roman"/>
          <w:kern w:val="1"/>
          <w:sz w:val="28"/>
          <w:szCs w:val="28"/>
          <w:lang w:val="uk-UA"/>
        </w:rPr>
      </w:pPr>
      <w:r w:rsidRPr="00A320FF">
        <w:rPr>
          <w:rFonts w:ascii="Times New Roman" w:hAnsi="Times New Roman" w:cs="Times New Roman"/>
          <w:kern w:val="1"/>
          <w:sz w:val="28"/>
          <w:szCs w:val="28"/>
          <w:lang w:val="uk-UA"/>
        </w:rPr>
        <w:t>значно менша, ніж у старших вікових груп установка на патерналізм;</w:t>
      </w:r>
    </w:p>
    <w:p w:rsidR="000C5DD5" w:rsidRPr="00A320FF" w:rsidRDefault="000C5DD5" w:rsidP="000C5DD5">
      <w:pPr>
        <w:pStyle w:val="af"/>
        <w:numPr>
          <w:ilvl w:val="0"/>
          <w:numId w:val="4"/>
        </w:numPr>
        <w:spacing w:line="360" w:lineRule="auto"/>
        <w:jc w:val="both"/>
        <w:rPr>
          <w:rFonts w:ascii="Times New Roman" w:hAnsi="Times New Roman" w:cs="Times New Roman"/>
          <w:kern w:val="1"/>
          <w:sz w:val="28"/>
          <w:szCs w:val="28"/>
          <w:lang w:val="uk-UA"/>
        </w:rPr>
      </w:pPr>
      <w:r w:rsidRPr="00A320FF">
        <w:rPr>
          <w:rFonts w:ascii="Times New Roman" w:hAnsi="Times New Roman" w:cs="Times New Roman"/>
          <w:kern w:val="1"/>
          <w:sz w:val="28"/>
          <w:szCs w:val="28"/>
          <w:lang w:val="uk-UA"/>
        </w:rPr>
        <w:t>вимога до прискорення економічного реформування країни;</w:t>
      </w:r>
    </w:p>
    <w:p w:rsidR="000C5DD5" w:rsidRPr="00A320FF" w:rsidRDefault="000C5DD5" w:rsidP="000C5DD5">
      <w:pPr>
        <w:pStyle w:val="af"/>
        <w:numPr>
          <w:ilvl w:val="0"/>
          <w:numId w:val="4"/>
        </w:numPr>
        <w:spacing w:line="360" w:lineRule="auto"/>
        <w:jc w:val="both"/>
        <w:rPr>
          <w:rFonts w:ascii="Times New Roman" w:hAnsi="Times New Roman" w:cs="Times New Roman"/>
          <w:kern w:val="1"/>
          <w:sz w:val="28"/>
          <w:szCs w:val="28"/>
          <w:lang w:val="uk-UA"/>
        </w:rPr>
      </w:pPr>
      <w:r w:rsidRPr="00A320FF">
        <w:rPr>
          <w:rFonts w:ascii="Times New Roman" w:hAnsi="Times New Roman" w:cs="Times New Roman"/>
          <w:kern w:val="1"/>
          <w:sz w:val="28"/>
          <w:szCs w:val="28"/>
          <w:lang w:val="uk-UA"/>
        </w:rPr>
        <w:t>чітка про європейська ціннісна та геополітична орієнтація [</w:t>
      </w:r>
      <w:r w:rsidR="0063590F">
        <w:rPr>
          <w:rFonts w:ascii="Times New Roman" w:hAnsi="Times New Roman" w:cs="Times New Roman"/>
          <w:kern w:val="1"/>
          <w:sz w:val="28"/>
          <w:szCs w:val="28"/>
          <w:lang w:val="uk-UA"/>
        </w:rPr>
        <w:t xml:space="preserve">17, </w:t>
      </w:r>
      <w:r w:rsidRPr="00A320FF">
        <w:rPr>
          <w:rFonts w:ascii="Times New Roman" w:hAnsi="Times New Roman" w:cs="Times New Roman"/>
          <w:kern w:val="1"/>
          <w:sz w:val="28"/>
          <w:szCs w:val="28"/>
          <w:lang w:val="uk-UA"/>
        </w:rPr>
        <w:t>с.91].</w:t>
      </w:r>
    </w:p>
    <w:p w:rsidR="000C5DD5" w:rsidRPr="00A320FF" w:rsidRDefault="00562EB7" w:rsidP="000C5DD5">
      <w:pPr>
        <w:spacing w:line="360" w:lineRule="auto"/>
        <w:ind w:firstLine="567"/>
        <w:jc w:val="both"/>
        <w:rPr>
          <w:rFonts w:ascii="Times New Roman" w:hAnsi="Times New Roman" w:cs="Times New Roman"/>
          <w:kern w:val="1"/>
          <w:sz w:val="28"/>
          <w:szCs w:val="28"/>
          <w:lang w:val="uk-UA"/>
        </w:rPr>
      </w:pPr>
      <w:r w:rsidRPr="00A320FF">
        <w:rPr>
          <w:rFonts w:ascii="Times New Roman" w:hAnsi="Times New Roman" w:cs="Times New Roman"/>
          <w:kern w:val="1"/>
          <w:sz w:val="28"/>
          <w:szCs w:val="28"/>
          <w:lang w:val="uk-UA"/>
        </w:rPr>
        <w:t xml:space="preserve">Поряд із цим, фіксується і певна відчуженість молоді від політики. Це, в свою чергу, пояснюється наявністю власних життєвих планів, небажанням (неготовністю) брати на себе відповідальність за чиюсь (окрім власної) долю, негативне ставлення до інструментів та загального </w:t>
      </w:r>
      <w:r w:rsidR="00B663EA" w:rsidRPr="00A320FF">
        <w:rPr>
          <w:rFonts w:ascii="Times New Roman" w:hAnsi="Times New Roman" w:cs="Times New Roman"/>
          <w:kern w:val="1"/>
          <w:sz w:val="28"/>
          <w:szCs w:val="28"/>
          <w:lang w:val="uk-UA"/>
        </w:rPr>
        <w:t>характеру</w:t>
      </w:r>
      <w:r w:rsidRPr="00A320FF">
        <w:rPr>
          <w:rFonts w:ascii="Times New Roman" w:hAnsi="Times New Roman" w:cs="Times New Roman"/>
          <w:kern w:val="1"/>
          <w:sz w:val="28"/>
          <w:szCs w:val="28"/>
          <w:lang w:val="uk-UA"/>
        </w:rPr>
        <w:t xml:space="preserve"> політичної боротьби («політика – брудна справа») і т.ін. [</w:t>
      </w:r>
      <w:r w:rsidR="0063590F">
        <w:rPr>
          <w:rFonts w:ascii="Times New Roman" w:hAnsi="Times New Roman" w:cs="Times New Roman"/>
          <w:kern w:val="1"/>
          <w:sz w:val="28"/>
          <w:szCs w:val="28"/>
          <w:lang w:val="uk-UA"/>
        </w:rPr>
        <w:t xml:space="preserve">17, </w:t>
      </w:r>
      <w:r w:rsidRPr="00A320FF">
        <w:rPr>
          <w:rFonts w:ascii="Times New Roman" w:hAnsi="Times New Roman" w:cs="Times New Roman"/>
          <w:kern w:val="1"/>
          <w:sz w:val="28"/>
          <w:szCs w:val="28"/>
          <w:lang w:val="uk-UA"/>
        </w:rPr>
        <w:t>с.91].</w:t>
      </w:r>
    </w:p>
    <w:p w:rsidR="00BB049C" w:rsidRPr="00A320FF" w:rsidRDefault="00BB049C" w:rsidP="000C5DD5">
      <w:pPr>
        <w:spacing w:line="360" w:lineRule="auto"/>
        <w:ind w:firstLine="567"/>
        <w:jc w:val="both"/>
        <w:rPr>
          <w:rFonts w:ascii="Times New Roman" w:hAnsi="Times New Roman" w:cs="Times New Roman"/>
          <w:kern w:val="1"/>
          <w:sz w:val="28"/>
          <w:szCs w:val="28"/>
          <w:lang w:val="uk-UA"/>
        </w:rPr>
      </w:pPr>
      <w:r w:rsidRPr="00A320FF">
        <w:rPr>
          <w:rFonts w:ascii="Times New Roman" w:hAnsi="Times New Roman" w:cs="Times New Roman"/>
          <w:kern w:val="1"/>
          <w:sz w:val="28"/>
          <w:szCs w:val="28"/>
          <w:lang w:val="uk-UA"/>
        </w:rPr>
        <w:t xml:space="preserve">Прикметно, що так, як і представники «гуманістичної психології», Г.Коваль заперечує «механістичність» процесу політичної соціалізації. З точки зору дослідника, поряд із цілеспрямованим впливом інститутів політичної системи на молоду людину, відбувається і певний зворотній </w:t>
      </w:r>
      <w:r w:rsidRPr="00A320FF">
        <w:rPr>
          <w:rFonts w:ascii="Times New Roman" w:hAnsi="Times New Roman" w:cs="Times New Roman"/>
          <w:kern w:val="1"/>
          <w:sz w:val="28"/>
          <w:szCs w:val="28"/>
          <w:lang w:val="uk-UA"/>
        </w:rPr>
        <w:lastRenderedPageBreak/>
        <w:t xml:space="preserve">імпульс – </w:t>
      </w:r>
      <w:r w:rsidR="00B663EA" w:rsidRPr="00A320FF">
        <w:rPr>
          <w:rFonts w:ascii="Times New Roman" w:hAnsi="Times New Roman" w:cs="Times New Roman"/>
          <w:kern w:val="1"/>
          <w:sz w:val="28"/>
          <w:szCs w:val="28"/>
          <w:lang w:val="uk-UA"/>
        </w:rPr>
        <w:t>творче</w:t>
      </w:r>
      <w:r w:rsidRPr="00A320FF">
        <w:rPr>
          <w:rFonts w:ascii="Times New Roman" w:hAnsi="Times New Roman" w:cs="Times New Roman"/>
          <w:kern w:val="1"/>
          <w:sz w:val="28"/>
          <w:szCs w:val="28"/>
          <w:lang w:val="uk-UA"/>
        </w:rPr>
        <w:t xml:space="preserve"> ставлення особи до тої інформації, яку намагається їй прищепити система соціалізації. Відтак, певна політична інформація засвоюється в індивідуальний спосіб та визначає таке явище, як «стиль» політичної поведінки конкретної особи. На додаток до цього, Г.Коваль нагадує про те, що існує й таке явище, як «стихійна соціалізація» - отримання індивідом певних політичних знань та формування певних навичок політичної поведінки через вплив недержавних акторів соціалізації. Відтак, процес політичної соціалізації молоді ніколи не має характеру «повністю державної справи» та ніколи не передбачає повного збігу «плану» та «факту» у своїх результатах [</w:t>
      </w:r>
      <w:r w:rsidR="0063590F">
        <w:rPr>
          <w:rFonts w:ascii="Times New Roman" w:hAnsi="Times New Roman" w:cs="Times New Roman"/>
          <w:kern w:val="1"/>
          <w:sz w:val="28"/>
          <w:szCs w:val="28"/>
          <w:lang w:val="uk-UA"/>
        </w:rPr>
        <w:t xml:space="preserve">16, </w:t>
      </w:r>
      <w:r w:rsidRPr="00A320FF">
        <w:rPr>
          <w:rFonts w:ascii="Times New Roman" w:hAnsi="Times New Roman" w:cs="Times New Roman"/>
          <w:kern w:val="1"/>
          <w:sz w:val="28"/>
          <w:szCs w:val="28"/>
          <w:lang w:val="uk-UA"/>
        </w:rPr>
        <w:t>с.251].</w:t>
      </w:r>
    </w:p>
    <w:p w:rsidR="0003223A" w:rsidRPr="00A320FF" w:rsidRDefault="00B24F9D" w:rsidP="000C5DD5">
      <w:pPr>
        <w:spacing w:line="360" w:lineRule="auto"/>
        <w:ind w:firstLine="567"/>
        <w:jc w:val="both"/>
        <w:rPr>
          <w:rFonts w:ascii="Times New Roman" w:hAnsi="Times New Roman" w:cs="Times New Roman"/>
          <w:kern w:val="1"/>
          <w:sz w:val="28"/>
          <w:szCs w:val="28"/>
          <w:lang w:val="uk-UA"/>
        </w:rPr>
      </w:pPr>
      <w:r w:rsidRPr="00A320FF">
        <w:rPr>
          <w:rFonts w:ascii="Times New Roman" w:hAnsi="Times New Roman" w:cs="Times New Roman"/>
          <w:kern w:val="1"/>
          <w:sz w:val="28"/>
          <w:szCs w:val="28"/>
          <w:lang w:val="uk-UA"/>
        </w:rPr>
        <w:t>І.</w:t>
      </w:r>
      <w:r w:rsidR="00DF5940" w:rsidRPr="00A320FF">
        <w:rPr>
          <w:rFonts w:ascii="Times New Roman" w:hAnsi="Times New Roman" w:cs="Times New Roman"/>
          <w:kern w:val="1"/>
          <w:sz w:val="28"/>
          <w:szCs w:val="28"/>
          <w:lang w:val="uk-UA"/>
        </w:rPr>
        <w:t> </w:t>
      </w:r>
      <w:r w:rsidRPr="00A320FF">
        <w:rPr>
          <w:rFonts w:ascii="Times New Roman" w:hAnsi="Times New Roman" w:cs="Times New Roman"/>
          <w:kern w:val="1"/>
          <w:sz w:val="28"/>
          <w:szCs w:val="28"/>
          <w:lang w:val="uk-UA"/>
        </w:rPr>
        <w:t xml:space="preserve">Вільчинська у своїй статті констатує </w:t>
      </w:r>
      <w:r w:rsidR="00B663EA" w:rsidRPr="00A320FF">
        <w:rPr>
          <w:rFonts w:ascii="Times New Roman" w:hAnsi="Times New Roman" w:cs="Times New Roman"/>
          <w:kern w:val="1"/>
          <w:sz w:val="28"/>
          <w:szCs w:val="28"/>
          <w:lang w:val="uk-UA"/>
        </w:rPr>
        <w:t>багатоаспектність</w:t>
      </w:r>
      <w:r w:rsidRPr="00A320FF">
        <w:rPr>
          <w:rFonts w:ascii="Times New Roman" w:hAnsi="Times New Roman" w:cs="Times New Roman"/>
          <w:kern w:val="1"/>
          <w:sz w:val="28"/>
          <w:szCs w:val="28"/>
          <w:lang w:val="uk-UA"/>
        </w:rPr>
        <w:t xml:space="preserve"> процесу політичної соціалізації особи та підкреслює, що результати цього процесу допомагають індивіду визначитися із мотивацією своєї суспільно-політичної діяльності [</w:t>
      </w:r>
      <w:r w:rsidR="0063590F">
        <w:rPr>
          <w:rFonts w:ascii="Times New Roman" w:hAnsi="Times New Roman" w:cs="Times New Roman"/>
          <w:kern w:val="1"/>
          <w:sz w:val="28"/>
          <w:szCs w:val="28"/>
          <w:lang w:val="uk-UA"/>
        </w:rPr>
        <w:t xml:space="preserve">6, </w:t>
      </w:r>
      <w:r w:rsidRPr="00A320FF">
        <w:rPr>
          <w:rFonts w:ascii="Times New Roman" w:hAnsi="Times New Roman" w:cs="Times New Roman"/>
          <w:kern w:val="1"/>
          <w:sz w:val="28"/>
          <w:szCs w:val="28"/>
          <w:lang w:val="uk-UA"/>
        </w:rPr>
        <w:t>с.330].</w:t>
      </w:r>
      <w:r w:rsidR="00DF5940" w:rsidRPr="00A320FF">
        <w:rPr>
          <w:rFonts w:ascii="Times New Roman" w:hAnsi="Times New Roman" w:cs="Times New Roman"/>
          <w:kern w:val="1"/>
          <w:sz w:val="28"/>
          <w:szCs w:val="28"/>
          <w:lang w:val="uk-UA"/>
        </w:rPr>
        <w:t xml:space="preserve"> </w:t>
      </w:r>
      <w:r w:rsidR="00B663EA" w:rsidRPr="00A320FF">
        <w:rPr>
          <w:rFonts w:ascii="Times New Roman" w:hAnsi="Times New Roman" w:cs="Times New Roman"/>
          <w:kern w:val="1"/>
          <w:sz w:val="28"/>
          <w:szCs w:val="28"/>
          <w:lang w:val="uk-UA"/>
        </w:rPr>
        <w:t>Підкреслюючи сутнісний зв'язок соціалізації з психологією індивіда, дослідниця вважає за необхідно підкреслити важливість реалізації корінних потреб та інтересів особи: «</w:t>
      </w:r>
      <w:r w:rsidR="00B663EA" w:rsidRPr="00A320FF">
        <w:rPr>
          <w:rFonts w:ascii="Times New Roman" w:hAnsi="Times New Roman" w:cs="Times New Roman"/>
          <w:sz w:val="28"/>
          <w:szCs w:val="28"/>
          <w:lang w:val="uk-UA"/>
        </w:rPr>
        <w:t>Вони знаходяться в основі практичних дій соціальних груп, партій, особистостей щодо реалізації їхніх політичних ідей, принципів, бажань, позаяк будь-які суспільні інтереси, які виникають в процесі діяльності людей, визначаються соціальними потребами</w:t>
      </w:r>
      <w:r w:rsidR="00B663EA" w:rsidRPr="00A320FF">
        <w:rPr>
          <w:rFonts w:ascii="Times New Roman" w:hAnsi="Times New Roman" w:cs="Times New Roman"/>
          <w:kern w:val="1"/>
          <w:sz w:val="28"/>
          <w:szCs w:val="28"/>
          <w:lang w:val="uk-UA"/>
        </w:rPr>
        <w:t>» [</w:t>
      </w:r>
      <w:r w:rsidR="0063590F">
        <w:rPr>
          <w:rFonts w:ascii="Times New Roman" w:hAnsi="Times New Roman" w:cs="Times New Roman"/>
          <w:kern w:val="1"/>
          <w:sz w:val="28"/>
          <w:szCs w:val="28"/>
          <w:lang w:val="uk-UA"/>
        </w:rPr>
        <w:t xml:space="preserve">6, </w:t>
      </w:r>
      <w:r w:rsidR="00B663EA" w:rsidRPr="00A320FF">
        <w:rPr>
          <w:rFonts w:ascii="Times New Roman" w:hAnsi="Times New Roman" w:cs="Times New Roman"/>
          <w:kern w:val="1"/>
          <w:sz w:val="28"/>
          <w:szCs w:val="28"/>
          <w:lang w:val="uk-UA"/>
        </w:rPr>
        <w:t>с.336].</w:t>
      </w:r>
    </w:p>
    <w:p w:rsidR="00817BD2" w:rsidRPr="00A320FF" w:rsidRDefault="00817BD2" w:rsidP="000C5DD5">
      <w:pPr>
        <w:spacing w:line="360" w:lineRule="auto"/>
        <w:ind w:firstLine="567"/>
        <w:jc w:val="both"/>
        <w:rPr>
          <w:rFonts w:ascii="Times New Roman" w:hAnsi="Times New Roman" w:cs="Times New Roman"/>
          <w:kern w:val="1"/>
          <w:sz w:val="28"/>
          <w:szCs w:val="28"/>
          <w:lang w:val="uk-UA"/>
        </w:rPr>
      </w:pPr>
      <w:r w:rsidRPr="00A320FF">
        <w:rPr>
          <w:rFonts w:ascii="Times New Roman" w:hAnsi="Times New Roman" w:cs="Times New Roman"/>
          <w:kern w:val="1"/>
          <w:sz w:val="28"/>
          <w:szCs w:val="28"/>
          <w:lang w:val="uk-UA"/>
        </w:rPr>
        <w:t>Для розуміння механізмів політичної соціалізації особи корисною є схема, запропонована авторкою. Відповідно до неї, ці механізми поділяються на:</w:t>
      </w:r>
    </w:p>
    <w:p w:rsidR="00817BD2" w:rsidRPr="00A320FF" w:rsidRDefault="00817BD2" w:rsidP="00817BD2">
      <w:pPr>
        <w:pStyle w:val="af"/>
        <w:numPr>
          <w:ilvl w:val="0"/>
          <w:numId w:val="4"/>
        </w:numPr>
        <w:spacing w:line="360" w:lineRule="auto"/>
        <w:jc w:val="both"/>
        <w:rPr>
          <w:rFonts w:ascii="Times New Roman" w:hAnsi="Times New Roman" w:cs="Times New Roman"/>
          <w:kern w:val="1"/>
          <w:sz w:val="28"/>
          <w:szCs w:val="28"/>
          <w:lang w:val="uk-UA"/>
        </w:rPr>
      </w:pPr>
      <w:r w:rsidRPr="00A320FF">
        <w:rPr>
          <w:rFonts w:ascii="Times New Roman" w:hAnsi="Times New Roman" w:cs="Times New Roman"/>
          <w:i/>
          <w:kern w:val="1"/>
          <w:sz w:val="28"/>
          <w:szCs w:val="28"/>
          <w:lang w:val="uk-UA"/>
        </w:rPr>
        <w:t>механізми загально соціального рівня</w:t>
      </w:r>
      <w:r w:rsidRPr="00A320FF">
        <w:rPr>
          <w:rFonts w:ascii="Times New Roman" w:hAnsi="Times New Roman" w:cs="Times New Roman"/>
          <w:kern w:val="1"/>
          <w:sz w:val="28"/>
          <w:szCs w:val="28"/>
          <w:lang w:val="uk-UA"/>
        </w:rPr>
        <w:t xml:space="preserve"> (макро-соціальні чинники та агенти, на зразок політичної культури, економічної системи та відповідних до неї відносин, рівень загальної безпеки та </w:t>
      </w:r>
      <w:r w:rsidR="00B663EA" w:rsidRPr="00A320FF">
        <w:rPr>
          <w:rFonts w:ascii="Times New Roman" w:hAnsi="Times New Roman" w:cs="Times New Roman"/>
          <w:kern w:val="1"/>
          <w:sz w:val="28"/>
          <w:szCs w:val="28"/>
          <w:lang w:val="uk-UA"/>
        </w:rPr>
        <w:t>комфорту</w:t>
      </w:r>
      <w:r w:rsidRPr="00A320FF">
        <w:rPr>
          <w:rFonts w:ascii="Times New Roman" w:hAnsi="Times New Roman" w:cs="Times New Roman"/>
          <w:kern w:val="1"/>
          <w:sz w:val="28"/>
          <w:szCs w:val="28"/>
          <w:lang w:val="uk-UA"/>
        </w:rPr>
        <w:t xml:space="preserve"> тощо);</w:t>
      </w:r>
    </w:p>
    <w:p w:rsidR="00817BD2" w:rsidRPr="00A320FF" w:rsidRDefault="00817BD2" w:rsidP="00817BD2">
      <w:pPr>
        <w:pStyle w:val="af"/>
        <w:numPr>
          <w:ilvl w:val="0"/>
          <w:numId w:val="4"/>
        </w:numPr>
        <w:spacing w:line="360" w:lineRule="auto"/>
        <w:jc w:val="both"/>
        <w:rPr>
          <w:rFonts w:ascii="Times New Roman" w:hAnsi="Times New Roman" w:cs="Times New Roman"/>
          <w:kern w:val="1"/>
          <w:sz w:val="28"/>
          <w:szCs w:val="28"/>
          <w:lang w:val="uk-UA"/>
        </w:rPr>
      </w:pPr>
      <w:r w:rsidRPr="00A320FF">
        <w:rPr>
          <w:rFonts w:ascii="Times New Roman" w:hAnsi="Times New Roman" w:cs="Times New Roman"/>
          <w:i/>
          <w:kern w:val="1"/>
          <w:sz w:val="28"/>
          <w:szCs w:val="28"/>
          <w:lang w:val="uk-UA"/>
        </w:rPr>
        <w:t xml:space="preserve">механізми </w:t>
      </w:r>
      <w:r w:rsidR="00AE0468" w:rsidRPr="00A320FF">
        <w:rPr>
          <w:rFonts w:ascii="Times New Roman" w:hAnsi="Times New Roman" w:cs="Times New Roman"/>
          <w:i/>
          <w:kern w:val="1"/>
          <w:sz w:val="28"/>
          <w:szCs w:val="28"/>
          <w:lang w:val="uk-UA"/>
        </w:rPr>
        <w:t xml:space="preserve">соціально-психологічного рівні </w:t>
      </w:r>
      <w:r w:rsidR="00AE0468" w:rsidRPr="00A320FF">
        <w:rPr>
          <w:rFonts w:ascii="Times New Roman" w:hAnsi="Times New Roman" w:cs="Times New Roman"/>
          <w:kern w:val="1"/>
          <w:sz w:val="28"/>
          <w:szCs w:val="28"/>
          <w:lang w:val="uk-UA"/>
        </w:rPr>
        <w:t xml:space="preserve">(спілкування індивіда в межах малих соціальних груп, родини, під час яких окрім суто </w:t>
      </w:r>
      <w:r w:rsidR="00AE0468" w:rsidRPr="00A320FF">
        <w:rPr>
          <w:rFonts w:ascii="Times New Roman" w:hAnsi="Times New Roman" w:cs="Times New Roman"/>
          <w:kern w:val="1"/>
          <w:sz w:val="28"/>
          <w:szCs w:val="28"/>
          <w:lang w:val="uk-UA"/>
        </w:rPr>
        <w:lastRenderedPageBreak/>
        <w:t>раціональних масивів інформації індивід отримує відповідну емоційну складову);</w:t>
      </w:r>
    </w:p>
    <w:p w:rsidR="00AE0468" w:rsidRPr="00A320FF" w:rsidRDefault="00AE0468" w:rsidP="00817BD2">
      <w:pPr>
        <w:pStyle w:val="af"/>
        <w:numPr>
          <w:ilvl w:val="0"/>
          <w:numId w:val="4"/>
        </w:numPr>
        <w:spacing w:line="360" w:lineRule="auto"/>
        <w:jc w:val="both"/>
        <w:rPr>
          <w:rFonts w:ascii="Times New Roman" w:hAnsi="Times New Roman" w:cs="Times New Roman"/>
          <w:kern w:val="1"/>
          <w:sz w:val="28"/>
          <w:szCs w:val="28"/>
          <w:lang w:val="uk-UA"/>
        </w:rPr>
      </w:pPr>
      <w:r w:rsidRPr="00A320FF">
        <w:rPr>
          <w:rFonts w:ascii="Times New Roman" w:hAnsi="Times New Roman" w:cs="Times New Roman"/>
          <w:i/>
          <w:kern w:val="1"/>
          <w:sz w:val="28"/>
          <w:szCs w:val="28"/>
          <w:lang w:val="uk-UA"/>
        </w:rPr>
        <w:t xml:space="preserve">механізми індивідуального рівня </w:t>
      </w:r>
      <w:r w:rsidRPr="00A320FF">
        <w:rPr>
          <w:rFonts w:ascii="Times New Roman" w:hAnsi="Times New Roman" w:cs="Times New Roman"/>
          <w:kern w:val="1"/>
          <w:sz w:val="28"/>
          <w:szCs w:val="28"/>
          <w:lang w:val="uk-UA"/>
        </w:rPr>
        <w:t>(психіка та психологія особи) [</w:t>
      </w:r>
      <w:r w:rsidR="0063590F">
        <w:rPr>
          <w:rFonts w:ascii="Times New Roman" w:hAnsi="Times New Roman" w:cs="Times New Roman"/>
          <w:kern w:val="1"/>
          <w:sz w:val="28"/>
          <w:szCs w:val="28"/>
          <w:lang w:val="uk-UA"/>
        </w:rPr>
        <w:t xml:space="preserve">6, </w:t>
      </w:r>
      <w:r w:rsidRPr="00A320FF">
        <w:rPr>
          <w:rFonts w:ascii="Times New Roman" w:hAnsi="Times New Roman" w:cs="Times New Roman"/>
          <w:kern w:val="1"/>
          <w:sz w:val="28"/>
          <w:szCs w:val="28"/>
          <w:lang w:val="uk-UA"/>
        </w:rPr>
        <w:t>с.337].</w:t>
      </w:r>
    </w:p>
    <w:p w:rsidR="00AE0468" w:rsidRPr="00A320FF" w:rsidRDefault="00D72540" w:rsidP="00D72540">
      <w:pPr>
        <w:spacing w:line="360" w:lineRule="auto"/>
        <w:ind w:firstLine="567"/>
        <w:jc w:val="both"/>
        <w:rPr>
          <w:rFonts w:ascii="Times New Roman" w:hAnsi="Times New Roman" w:cs="Times New Roman"/>
          <w:kern w:val="1"/>
          <w:sz w:val="28"/>
          <w:szCs w:val="28"/>
          <w:lang w:val="uk-UA"/>
        </w:rPr>
      </w:pPr>
      <w:r w:rsidRPr="00A320FF">
        <w:rPr>
          <w:rFonts w:ascii="Times New Roman" w:hAnsi="Times New Roman" w:cs="Times New Roman"/>
          <w:kern w:val="1"/>
          <w:sz w:val="28"/>
          <w:szCs w:val="28"/>
          <w:lang w:val="uk-UA"/>
        </w:rPr>
        <w:t xml:space="preserve">Дослідниця констатує, що своєрідними результатами політичної соціалізації особи, яка реалізується в конкретному національно-культурному </w:t>
      </w:r>
      <w:r w:rsidR="00B663EA" w:rsidRPr="00A320FF">
        <w:rPr>
          <w:rFonts w:ascii="Times New Roman" w:hAnsi="Times New Roman" w:cs="Times New Roman"/>
          <w:kern w:val="1"/>
          <w:sz w:val="28"/>
          <w:szCs w:val="28"/>
          <w:lang w:val="uk-UA"/>
        </w:rPr>
        <w:t>середовищі</w:t>
      </w:r>
      <w:r w:rsidRPr="00A320FF">
        <w:rPr>
          <w:rFonts w:ascii="Times New Roman" w:hAnsi="Times New Roman" w:cs="Times New Roman"/>
          <w:kern w:val="1"/>
          <w:sz w:val="28"/>
          <w:szCs w:val="28"/>
          <w:lang w:val="uk-UA"/>
        </w:rPr>
        <w:t xml:space="preserve"> є так звані моделі соціалізації: гармонійна (високий рівень психологічного комфорту та конструктивну під час взаємодії особи з політичною системою, її окремими інститутами, політичними лідерами тощо); гегемоністська (реалізована в умовах конформістської вірності особи по відношенню до власної політичної системи та негативного ставлення до інших політичних систем); конфліктна (передбачає беззастережну вірність індивіда по відношенню до своєї групи у боротьбі з іншими аналогічними групами); плюралістична (передбачає високий рівень толерантності до інших груп, який забезпечується одночасною приналежністю особи до декількох «груп присутності») [</w:t>
      </w:r>
      <w:r w:rsidR="0063590F">
        <w:rPr>
          <w:rFonts w:ascii="Times New Roman" w:hAnsi="Times New Roman" w:cs="Times New Roman"/>
          <w:kern w:val="1"/>
          <w:sz w:val="28"/>
          <w:szCs w:val="28"/>
          <w:lang w:val="uk-UA"/>
        </w:rPr>
        <w:t xml:space="preserve">6, </w:t>
      </w:r>
      <w:r w:rsidRPr="00A320FF">
        <w:rPr>
          <w:rFonts w:ascii="Times New Roman" w:hAnsi="Times New Roman" w:cs="Times New Roman"/>
          <w:kern w:val="1"/>
          <w:sz w:val="28"/>
          <w:szCs w:val="28"/>
          <w:lang w:val="uk-UA"/>
        </w:rPr>
        <w:t>с.338].</w:t>
      </w:r>
    </w:p>
    <w:p w:rsidR="002C5718" w:rsidRPr="00A320FF" w:rsidRDefault="002C5718" w:rsidP="00D72540">
      <w:pPr>
        <w:spacing w:line="360" w:lineRule="auto"/>
        <w:ind w:firstLine="567"/>
        <w:jc w:val="both"/>
        <w:rPr>
          <w:rFonts w:ascii="Times New Roman" w:hAnsi="Times New Roman" w:cs="Times New Roman"/>
          <w:kern w:val="1"/>
          <w:sz w:val="28"/>
          <w:szCs w:val="28"/>
          <w:lang w:val="uk-UA"/>
        </w:rPr>
      </w:pPr>
      <w:r w:rsidRPr="00A320FF">
        <w:rPr>
          <w:rFonts w:ascii="Times New Roman" w:hAnsi="Times New Roman" w:cs="Times New Roman"/>
          <w:kern w:val="1"/>
          <w:sz w:val="28"/>
          <w:szCs w:val="28"/>
          <w:lang w:val="uk-UA"/>
        </w:rPr>
        <w:t>В.Шусть інтерпретує процес політичної соціалізації як інтеріоризацію особистістю цінностей малих та великих соціальних груп, що, в свою чергу, визначає індивідуальну стратегію поведінки у соціальному (вужче - політичному) просторі її буття [</w:t>
      </w:r>
      <w:r w:rsidR="0063590F">
        <w:rPr>
          <w:rFonts w:ascii="Times New Roman" w:hAnsi="Times New Roman" w:cs="Times New Roman"/>
          <w:kern w:val="1"/>
          <w:sz w:val="28"/>
          <w:szCs w:val="28"/>
          <w:lang w:val="uk-UA"/>
        </w:rPr>
        <w:t>43</w:t>
      </w:r>
      <w:r w:rsidRPr="00A320FF">
        <w:rPr>
          <w:rFonts w:ascii="Times New Roman" w:hAnsi="Times New Roman" w:cs="Times New Roman"/>
          <w:kern w:val="1"/>
          <w:sz w:val="28"/>
          <w:szCs w:val="28"/>
          <w:lang w:val="uk-UA"/>
        </w:rPr>
        <w:t xml:space="preserve">]. </w:t>
      </w:r>
      <w:r w:rsidR="00B663EA" w:rsidRPr="00A320FF">
        <w:rPr>
          <w:rFonts w:ascii="Times New Roman" w:hAnsi="Times New Roman" w:cs="Times New Roman"/>
          <w:kern w:val="1"/>
          <w:sz w:val="28"/>
          <w:szCs w:val="28"/>
          <w:lang w:val="uk-UA"/>
        </w:rPr>
        <w:t>Підкреслюється</w:t>
      </w:r>
      <w:r w:rsidRPr="00A320FF">
        <w:rPr>
          <w:rFonts w:ascii="Times New Roman" w:hAnsi="Times New Roman" w:cs="Times New Roman"/>
          <w:kern w:val="1"/>
          <w:sz w:val="28"/>
          <w:szCs w:val="28"/>
          <w:lang w:val="uk-UA"/>
        </w:rPr>
        <w:t>, що по відношенню до молоді важливими агентами політичної соціалізації (іноді – альтернативної у порівнянні з офіційною концепцією) виступають неформальні молодіжні утворення, субкультури тощо.</w:t>
      </w:r>
      <w:r w:rsidR="00FD5C60" w:rsidRPr="00A320FF">
        <w:rPr>
          <w:rFonts w:ascii="Times New Roman" w:hAnsi="Times New Roman" w:cs="Times New Roman"/>
          <w:kern w:val="1"/>
          <w:sz w:val="28"/>
          <w:szCs w:val="28"/>
          <w:lang w:val="uk-UA"/>
        </w:rPr>
        <w:t xml:space="preserve"> Фіксуючи той факт, що період «молодості» зазвичай приходиться на </w:t>
      </w:r>
      <w:r w:rsidR="00B663EA" w:rsidRPr="00A320FF">
        <w:rPr>
          <w:rFonts w:ascii="Times New Roman" w:hAnsi="Times New Roman" w:cs="Times New Roman"/>
          <w:kern w:val="1"/>
          <w:sz w:val="28"/>
          <w:szCs w:val="28"/>
          <w:lang w:val="uk-UA"/>
        </w:rPr>
        <w:t>кінець</w:t>
      </w:r>
      <w:r w:rsidR="00FD5C60" w:rsidRPr="00A320FF">
        <w:rPr>
          <w:rFonts w:ascii="Times New Roman" w:hAnsi="Times New Roman" w:cs="Times New Roman"/>
          <w:kern w:val="1"/>
          <w:sz w:val="28"/>
          <w:szCs w:val="28"/>
          <w:lang w:val="uk-UA"/>
        </w:rPr>
        <w:t xml:space="preserve"> першого та другий етапи соціалізації, В.Шусть констатує, що система політичних орієнтацій молоді є мінливою, такою, що «дрейфує» від первинних знань та моделей поведінки (іноді достатньо радикальних) до інших моделей та ціннісних переконань, які потенційно є більш поміркованими, а з настанням «дорослості» навіть консервативними.</w:t>
      </w:r>
    </w:p>
    <w:p w:rsidR="004D5353" w:rsidRPr="00A320FF" w:rsidRDefault="00B663EA" w:rsidP="00D72540">
      <w:pPr>
        <w:spacing w:line="360" w:lineRule="auto"/>
        <w:ind w:firstLine="567"/>
        <w:jc w:val="both"/>
        <w:rPr>
          <w:rFonts w:ascii="Times New Roman" w:hAnsi="Times New Roman" w:cs="Times New Roman"/>
          <w:kern w:val="1"/>
          <w:sz w:val="28"/>
          <w:szCs w:val="28"/>
          <w:lang w:val="uk-UA"/>
        </w:rPr>
      </w:pPr>
      <w:r w:rsidRPr="00A320FF">
        <w:rPr>
          <w:rFonts w:ascii="Times New Roman" w:hAnsi="Times New Roman" w:cs="Times New Roman"/>
          <w:kern w:val="1"/>
          <w:sz w:val="28"/>
          <w:szCs w:val="28"/>
          <w:lang w:val="uk-UA"/>
        </w:rPr>
        <w:lastRenderedPageBreak/>
        <w:t>Визнаючи важливість впливу закладів вищої освіти на політичну соціалізації молоді, дослідник пропонує наступне: «</w:t>
      </w:r>
      <w:r w:rsidRPr="00A320FF">
        <w:rPr>
          <w:rFonts w:ascii="Times New Roman" w:hAnsi="Times New Roman" w:cs="Times New Roman"/>
          <w:sz w:val="28"/>
          <w:szCs w:val="28"/>
          <w:lang w:val="uk-UA"/>
        </w:rPr>
        <w:t>Навчальні програми, за якими працюють ВНЗ України, доцільно використовувати як засіб утвердження патріотичних цінностей; слід подбати про відповідну подачу епізодів історії, що прославляють минуле країни, обстоюють чинний суспільний устрій, утверджують молодь у думці про велич нації</w:t>
      </w:r>
      <w:r w:rsidRPr="00A320FF">
        <w:rPr>
          <w:rFonts w:ascii="Times New Roman" w:hAnsi="Times New Roman" w:cs="Times New Roman"/>
          <w:kern w:val="1"/>
          <w:sz w:val="28"/>
          <w:szCs w:val="28"/>
          <w:lang w:val="uk-UA"/>
        </w:rPr>
        <w:t>» [</w:t>
      </w:r>
      <w:r w:rsidR="0063590F">
        <w:rPr>
          <w:rFonts w:ascii="Times New Roman" w:hAnsi="Times New Roman" w:cs="Times New Roman"/>
          <w:kern w:val="1"/>
          <w:sz w:val="28"/>
          <w:szCs w:val="28"/>
          <w:lang w:val="uk-UA"/>
        </w:rPr>
        <w:t>43</w:t>
      </w:r>
      <w:r w:rsidRPr="00A320FF">
        <w:rPr>
          <w:rFonts w:ascii="Times New Roman" w:hAnsi="Times New Roman" w:cs="Times New Roman"/>
          <w:kern w:val="1"/>
          <w:sz w:val="28"/>
          <w:szCs w:val="28"/>
          <w:lang w:val="uk-UA"/>
        </w:rPr>
        <w:t>].</w:t>
      </w:r>
    </w:p>
    <w:p w:rsidR="00360F72" w:rsidRDefault="00360F72" w:rsidP="00D72540">
      <w:pPr>
        <w:spacing w:line="360" w:lineRule="auto"/>
        <w:ind w:firstLine="567"/>
        <w:jc w:val="both"/>
        <w:rPr>
          <w:rFonts w:ascii="Times New Roman" w:hAnsi="Times New Roman" w:cs="Times New Roman"/>
          <w:kern w:val="1"/>
          <w:sz w:val="28"/>
          <w:szCs w:val="28"/>
          <w:lang w:val="uk-UA"/>
        </w:rPr>
      </w:pPr>
      <w:r w:rsidRPr="00A320FF">
        <w:rPr>
          <w:rFonts w:ascii="Times New Roman" w:hAnsi="Times New Roman" w:cs="Times New Roman"/>
          <w:kern w:val="1"/>
          <w:sz w:val="28"/>
          <w:szCs w:val="28"/>
          <w:lang w:val="uk-UA"/>
        </w:rPr>
        <w:t xml:space="preserve">Дослідниця А.Краснякова </w:t>
      </w:r>
      <w:r w:rsidR="0075473B" w:rsidRPr="00A320FF">
        <w:rPr>
          <w:rFonts w:ascii="Times New Roman" w:hAnsi="Times New Roman" w:cs="Times New Roman"/>
          <w:kern w:val="1"/>
          <w:sz w:val="28"/>
          <w:szCs w:val="28"/>
          <w:lang w:val="uk-UA"/>
        </w:rPr>
        <w:t>пов’язує</w:t>
      </w:r>
      <w:r w:rsidRPr="00A320FF">
        <w:rPr>
          <w:rFonts w:ascii="Times New Roman" w:hAnsi="Times New Roman" w:cs="Times New Roman"/>
          <w:kern w:val="1"/>
          <w:sz w:val="28"/>
          <w:szCs w:val="28"/>
          <w:lang w:val="uk-UA"/>
        </w:rPr>
        <w:t xml:space="preserve"> результат успішної соціалізації особи із виникненням у неї такого параметру, як «політична суб’єктність». Під останньою вона розуміє компетентну в сфері політики поведінку індивіда, як спирається на усвідомленні своїх і соціальних інтересів, завдань, цінностей [</w:t>
      </w:r>
      <w:r w:rsidR="0063590F">
        <w:rPr>
          <w:rFonts w:ascii="Times New Roman" w:hAnsi="Times New Roman" w:cs="Times New Roman"/>
          <w:kern w:val="1"/>
          <w:sz w:val="28"/>
          <w:szCs w:val="28"/>
          <w:lang w:val="uk-UA"/>
        </w:rPr>
        <w:t xml:space="preserve">23, </w:t>
      </w:r>
      <w:r w:rsidRPr="00A320FF">
        <w:rPr>
          <w:rFonts w:ascii="Times New Roman" w:hAnsi="Times New Roman" w:cs="Times New Roman"/>
          <w:kern w:val="1"/>
          <w:sz w:val="28"/>
          <w:szCs w:val="28"/>
          <w:lang w:val="uk-UA"/>
        </w:rPr>
        <w:t xml:space="preserve">с.2]. Характеризуючи ступінь успішності реалізації соціалізації громадян в сучасній Україні, дослідниця констатує той факт, що певний ступінь відчуженості індивідів від політичного </w:t>
      </w:r>
      <w:r w:rsidR="0075473B" w:rsidRPr="00A320FF">
        <w:rPr>
          <w:rFonts w:ascii="Times New Roman" w:hAnsi="Times New Roman" w:cs="Times New Roman"/>
          <w:kern w:val="1"/>
          <w:sz w:val="28"/>
          <w:szCs w:val="28"/>
          <w:lang w:val="uk-UA"/>
        </w:rPr>
        <w:t>життя</w:t>
      </w:r>
      <w:r w:rsidRPr="00A320FF">
        <w:rPr>
          <w:rFonts w:ascii="Times New Roman" w:hAnsi="Times New Roman" w:cs="Times New Roman"/>
          <w:kern w:val="1"/>
          <w:sz w:val="28"/>
          <w:szCs w:val="28"/>
          <w:lang w:val="uk-UA"/>
        </w:rPr>
        <w:t xml:space="preserve"> продовжує фіксуватися як аналітиками на рівні їх досліджень, так і в реальних суспільних процесах. Безпосереднім проявом цього, з точки зору А.Краснякової є те, що: «</w:t>
      </w:r>
      <w:r w:rsidRPr="00A320FF">
        <w:rPr>
          <w:rFonts w:ascii="Times New Roman" w:hAnsi="Times New Roman" w:cs="Times New Roman"/>
          <w:sz w:val="28"/>
          <w:szCs w:val="28"/>
          <w:lang w:val="uk-UA"/>
        </w:rPr>
        <w:t>В умовах постійної тривоги, частого зіткнення з об’єктивно чи суб’єктивно стресовими ситуаціями та хвилюваннями, породженими насамперед політичними подіями, інформаційними війнами, зростає внутрішнє напруження між самим суб’єктом і суспільством</w:t>
      </w:r>
      <w:r w:rsidRPr="00A320FF">
        <w:rPr>
          <w:rFonts w:ascii="Times New Roman" w:hAnsi="Times New Roman" w:cs="Times New Roman"/>
          <w:kern w:val="1"/>
          <w:sz w:val="28"/>
          <w:szCs w:val="28"/>
          <w:lang w:val="uk-UA"/>
        </w:rPr>
        <w:t>» [</w:t>
      </w:r>
      <w:r w:rsidR="0063590F">
        <w:rPr>
          <w:rFonts w:ascii="Times New Roman" w:hAnsi="Times New Roman" w:cs="Times New Roman"/>
          <w:kern w:val="1"/>
          <w:sz w:val="28"/>
          <w:szCs w:val="28"/>
          <w:lang w:val="uk-UA"/>
        </w:rPr>
        <w:t xml:space="preserve">23, </w:t>
      </w:r>
      <w:r w:rsidRPr="00A320FF">
        <w:rPr>
          <w:rFonts w:ascii="Times New Roman" w:hAnsi="Times New Roman" w:cs="Times New Roman"/>
          <w:kern w:val="1"/>
          <w:sz w:val="28"/>
          <w:szCs w:val="28"/>
          <w:lang w:val="uk-UA"/>
        </w:rPr>
        <w:t>с.9].</w:t>
      </w:r>
    </w:p>
    <w:p w:rsidR="00EF3A9D" w:rsidRDefault="00EF3A9D" w:rsidP="00D72540">
      <w:pPr>
        <w:spacing w:line="360" w:lineRule="auto"/>
        <w:ind w:firstLine="567"/>
        <w:jc w:val="both"/>
        <w:rPr>
          <w:rFonts w:ascii="Times New Roman" w:hAnsi="Times New Roman" w:cs="Times New Roman"/>
          <w:kern w:val="1"/>
          <w:sz w:val="28"/>
          <w:szCs w:val="28"/>
          <w:lang w:val="uk-UA"/>
        </w:rPr>
      </w:pPr>
      <w:r>
        <w:rPr>
          <w:rFonts w:ascii="Times New Roman" w:hAnsi="Times New Roman" w:cs="Times New Roman"/>
          <w:kern w:val="1"/>
          <w:sz w:val="28"/>
          <w:szCs w:val="28"/>
          <w:lang w:val="uk-UA"/>
        </w:rPr>
        <w:t>О.Крав</w:t>
      </w:r>
      <w:r w:rsidR="00563340">
        <w:rPr>
          <w:rFonts w:ascii="Times New Roman" w:hAnsi="Times New Roman" w:cs="Times New Roman"/>
          <w:kern w:val="1"/>
          <w:sz w:val="28"/>
          <w:szCs w:val="28"/>
          <w:lang w:val="uk-UA"/>
        </w:rPr>
        <w:t>чук, проаналізувавши зарубіжні концепції соціалізації, констатує, що трьома основними моделями політичної соціалізації особи виступають наступні:</w:t>
      </w:r>
    </w:p>
    <w:p w:rsidR="00563340" w:rsidRDefault="00563340" w:rsidP="00D72540">
      <w:pPr>
        <w:spacing w:line="360" w:lineRule="auto"/>
        <w:ind w:firstLine="567"/>
        <w:jc w:val="both"/>
        <w:rPr>
          <w:rFonts w:ascii="Times New Roman" w:hAnsi="Times New Roman" w:cs="Times New Roman"/>
          <w:kern w:val="1"/>
          <w:sz w:val="28"/>
          <w:szCs w:val="28"/>
          <w:lang w:val="uk-UA"/>
        </w:rPr>
      </w:pPr>
      <w:r>
        <w:rPr>
          <w:rFonts w:ascii="Times New Roman" w:hAnsi="Times New Roman" w:cs="Times New Roman"/>
          <w:kern w:val="1"/>
          <w:sz w:val="28"/>
          <w:szCs w:val="28"/>
          <w:lang w:val="uk-UA"/>
        </w:rPr>
        <w:t xml:space="preserve"> - </w:t>
      </w:r>
      <w:r>
        <w:rPr>
          <w:rFonts w:ascii="Times New Roman" w:hAnsi="Times New Roman" w:cs="Times New Roman"/>
          <w:i/>
          <w:kern w:val="1"/>
          <w:sz w:val="28"/>
          <w:szCs w:val="28"/>
          <w:lang w:val="uk-UA"/>
        </w:rPr>
        <w:t xml:space="preserve"> конфліктна</w:t>
      </w:r>
      <w:r>
        <w:rPr>
          <w:rFonts w:ascii="Times New Roman" w:hAnsi="Times New Roman" w:cs="Times New Roman"/>
          <w:kern w:val="1"/>
          <w:sz w:val="28"/>
          <w:szCs w:val="28"/>
          <w:lang w:val="uk-UA"/>
        </w:rPr>
        <w:t xml:space="preserve"> – передбачає лояльність індивіда до своєї групи та його готовність відстоювати інтереси своєї спільноти у конкуренції з іншими;</w:t>
      </w:r>
    </w:p>
    <w:p w:rsidR="00563340" w:rsidRDefault="00563340" w:rsidP="00D72540">
      <w:pPr>
        <w:spacing w:line="360" w:lineRule="auto"/>
        <w:ind w:firstLine="567"/>
        <w:jc w:val="both"/>
        <w:rPr>
          <w:rFonts w:ascii="Times New Roman" w:hAnsi="Times New Roman" w:cs="Times New Roman"/>
          <w:kern w:val="1"/>
          <w:sz w:val="28"/>
          <w:szCs w:val="28"/>
          <w:lang w:val="uk-UA"/>
        </w:rPr>
      </w:pPr>
      <w:r>
        <w:rPr>
          <w:rFonts w:ascii="Times New Roman" w:hAnsi="Times New Roman" w:cs="Times New Roman"/>
          <w:kern w:val="1"/>
          <w:sz w:val="28"/>
          <w:szCs w:val="28"/>
          <w:lang w:val="uk-UA"/>
        </w:rPr>
        <w:t xml:space="preserve"> - </w:t>
      </w:r>
      <w:r w:rsidRPr="00563340">
        <w:rPr>
          <w:rFonts w:ascii="Times New Roman" w:hAnsi="Times New Roman" w:cs="Times New Roman"/>
          <w:i/>
          <w:kern w:val="1"/>
          <w:sz w:val="28"/>
          <w:szCs w:val="28"/>
          <w:lang w:val="uk-UA"/>
        </w:rPr>
        <w:t>гегемоністська</w:t>
      </w:r>
      <w:r>
        <w:rPr>
          <w:rFonts w:ascii="Times New Roman" w:hAnsi="Times New Roman" w:cs="Times New Roman"/>
          <w:kern w:val="1"/>
          <w:sz w:val="28"/>
          <w:szCs w:val="28"/>
          <w:lang w:val="uk-UA"/>
        </w:rPr>
        <w:t xml:space="preserve"> – формує молодь, яка вороже налаштована по відношенню до будь-якої соціально-політичної системи, окрім «своєї»;</w:t>
      </w:r>
    </w:p>
    <w:p w:rsidR="00563340" w:rsidRPr="00563340" w:rsidRDefault="00563340" w:rsidP="00D72540">
      <w:pPr>
        <w:spacing w:line="360" w:lineRule="auto"/>
        <w:ind w:firstLine="567"/>
        <w:jc w:val="both"/>
        <w:rPr>
          <w:rFonts w:ascii="Times New Roman" w:hAnsi="Times New Roman" w:cs="Times New Roman"/>
          <w:kern w:val="1"/>
          <w:sz w:val="28"/>
          <w:szCs w:val="28"/>
          <w:lang w:val="uk-UA"/>
        </w:rPr>
      </w:pPr>
      <w:r>
        <w:rPr>
          <w:rFonts w:ascii="Times New Roman" w:hAnsi="Times New Roman" w:cs="Times New Roman"/>
          <w:kern w:val="1"/>
          <w:sz w:val="28"/>
          <w:szCs w:val="28"/>
          <w:lang w:val="uk-UA"/>
        </w:rPr>
        <w:t xml:space="preserve"> - </w:t>
      </w:r>
      <w:r>
        <w:rPr>
          <w:rFonts w:ascii="Times New Roman" w:hAnsi="Times New Roman" w:cs="Times New Roman"/>
          <w:i/>
          <w:kern w:val="1"/>
          <w:sz w:val="28"/>
          <w:szCs w:val="28"/>
          <w:lang w:val="uk-UA"/>
        </w:rPr>
        <w:t>плюралістична</w:t>
      </w:r>
      <w:r>
        <w:rPr>
          <w:rFonts w:ascii="Times New Roman" w:hAnsi="Times New Roman" w:cs="Times New Roman"/>
          <w:kern w:val="1"/>
          <w:sz w:val="28"/>
          <w:szCs w:val="28"/>
          <w:lang w:val="uk-UA"/>
        </w:rPr>
        <w:t xml:space="preserve"> – передбачає високий рівень громадянської компетентності, приналежність індивіда одразу до декількох соціальних груп </w:t>
      </w:r>
      <w:r>
        <w:rPr>
          <w:rFonts w:ascii="Times New Roman" w:hAnsi="Times New Roman" w:cs="Times New Roman"/>
          <w:kern w:val="1"/>
          <w:sz w:val="28"/>
          <w:szCs w:val="28"/>
          <w:lang w:val="uk-UA"/>
        </w:rPr>
        <w:lastRenderedPageBreak/>
        <w:t xml:space="preserve">(плюральна соціальна ідентичність) та можливість вільного «переходу» від однієї з груп «приналежності» до інших </w:t>
      </w:r>
      <w:r w:rsidRPr="00563340">
        <w:rPr>
          <w:rFonts w:ascii="Times New Roman" w:hAnsi="Times New Roman" w:cs="Times New Roman"/>
          <w:kern w:val="1"/>
          <w:sz w:val="28"/>
          <w:szCs w:val="28"/>
          <w:lang w:val="uk-UA"/>
        </w:rPr>
        <w:t>[</w:t>
      </w:r>
      <w:r>
        <w:rPr>
          <w:rFonts w:ascii="Times New Roman" w:hAnsi="Times New Roman" w:cs="Times New Roman"/>
          <w:kern w:val="1"/>
          <w:sz w:val="28"/>
          <w:szCs w:val="28"/>
          <w:lang w:val="uk-UA"/>
        </w:rPr>
        <w:t>22, с.7</w:t>
      </w:r>
      <w:r w:rsidRPr="00563340">
        <w:rPr>
          <w:rFonts w:ascii="Times New Roman" w:hAnsi="Times New Roman" w:cs="Times New Roman"/>
          <w:kern w:val="1"/>
          <w:sz w:val="28"/>
          <w:szCs w:val="28"/>
          <w:lang w:val="uk-UA"/>
        </w:rPr>
        <w:t>].</w:t>
      </w:r>
    </w:p>
    <w:p w:rsidR="00C23C21" w:rsidRPr="00A320FF" w:rsidRDefault="00C23C21" w:rsidP="00D72540">
      <w:pPr>
        <w:spacing w:line="360" w:lineRule="auto"/>
        <w:ind w:firstLine="567"/>
        <w:jc w:val="both"/>
        <w:rPr>
          <w:rFonts w:ascii="Times New Roman" w:hAnsi="Times New Roman" w:cs="Times New Roman"/>
          <w:kern w:val="1"/>
          <w:sz w:val="28"/>
          <w:szCs w:val="28"/>
          <w:lang w:val="uk-UA"/>
        </w:rPr>
      </w:pPr>
      <w:r w:rsidRPr="00A320FF">
        <w:rPr>
          <w:rFonts w:ascii="Times New Roman" w:hAnsi="Times New Roman" w:cs="Times New Roman"/>
          <w:kern w:val="1"/>
          <w:sz w:val="28"/>
          <w:szCs w:val="28"/>
          <w:lang w:val="uk-UA"/>
        </w:rPr>
        <w:t>Дослідник З.</w:t>
      </w:r>
      <w:proofErr w:type="spellStart"/>
      <w:r w:rsidRPr="00A320FF">
        <w:rPr>
          <w:rFonts w:ascii="Times New Roman" w:hAnsi="Times New Roman" w:cs="Times New Roman"/>
          <w:kern w:val="1"/>
          <w:sz w:val="28"/>
          <w:szCs w:val="28"/>
          <w:lang w:val="uk-UA"/>
        </w:rPr>
        <w:t>Сіверс</w:t>
      </w:r>
      <w:proofErr w:type="spellEnd"/>
      <w:r w:rsidRPr="00A320FF">
        <w:rPr>
          <w:rFonts w:ascii="Times New Roman" w:hAnsi="Times New Roman" w:cs="Times New Roman"/>
          <w:kern w:val="1"/>
          <w:sz w:val="28"/>
          <w:szCs w:val="28"/>
          <w:lang w:val="uk-UA"/>
        </w:rPr>
        <w:t xml:space="preserve"> вв</w:t>
      </w:r>
      <w:r w:rsidR="005C2DB4" w:rsidRPr="00A320FF">
        <w:rPr>
          <w:rFonts w:ascii="Times New Roman" w:hAnsi="Times New Roman" w:cs="Times New Roman"/>
          <w:kern w:val="1"/>
          <w:sz w:val="28"/>
          <w:szCs w:val="28"/>
          <w:lang w:val="uk-UA"/>
        </w:rPr>
        <w:t>ажає, що важливою метою політичної соціалізації особи є формування в неї певного типу політичної свідомості. Але, за його переконанням, особа в процесі соціалізації не виступає пасивним об’єктом. Внаслідок цього: «</w:t>
      </w:r>
      <w:r w:rsidR="005C2DB4" w:rsidRPr="00A320FF">
        <w:rPr>
          <w:rFonts w:ascii="Times New Roman" w:hAnsi="Times New Roman" w:cs="Times New Roman"/>
          <w:sz w:val="28"/>
          <w:szCs w:val="28"/>
          <w:lang w:val="uk-UA"/>
        </w:rPr>
        <w:t>Політико-правову свідомість слід розглядати як проце</w:t>
      </w:r>
      <w:r w:rsidR="00A978FE" w:rsidRPr="00A320FF">
        <w:rPr>
          <w:rFonts w:ascii="Times New Roman" w:hAnsi="Times New Roman" w:cs="Times New Roman"/>
          <w:sz w:val="28"/>
          <w:szCs w:val="28"/>
          <w:lang w:val="uk-UA"/>
        </w:rPr>
        <w:t>с і результат активного відобра</w:t>
      </w:r>
      <w:r w:rsidR="005C2DB4" w:rsidRPr="00A320FF">
        <w:rPr>
          <w:rFonts w:ascii="Times New Roman" w:hAnsi="Times New Roman" w:cs="Times New Roman"/>
          <w:sz w:val="28"/>
          <w:szCs w:val="28"/>
          <w:lang w:val="uk-UA"/>
        </w:rPr>
        <w:t>ження (конструювання) особистістю політико-правової дійсності та створення смислової основи власних політико-правових виборів</w:t>
      </w:r>
      <w:r w:rsidR="005C2DB4" w:rsidRPr="00A320FF">
        <w:rPr>
          <w:rFonts w:ascii="Times New Roman" w:hAnsi="Times New Roman" w:cs="Times New Roman"/>
          <w:kern w:val="1"/>
          <w:sz w:val="28"/>
          <w:szCs w:val="28"/>
          <w:lang w:val="uk-UA"/>
        </w:rPr>
        <w:t>» [</w:t>
      </w:r>
      <w:r w:rsidR="0063590F">
        <w:rPr>
          <w:rFonts w:ascii="Times New Roman" w:hAnsi="Times New Roman" w:cs="Times New Roman"/>
          <w:kern w:val="1"/>
          <w:sz w:val="28"/>
          <w:szCs w:val="28"/>
          <w:lang w:val="uk-UA"/>
        </w:rPr>
        <w:t xml:space="preserve">35, </w:t>
      </w:r>
      <w:r w:rsidR="005C2DB4" w:rsidRPr="00A320FF">
        <w:rPr>
          <w:rFonts w:ascii="Times New Roman" w:hAnsi="Times New Roman" w:cs="Times New Roman"/>
          <w:kern w:val="1"/>
          <w:sz w:val="28"/>
          <w:szCs w:val="28"/>
          <w:lang w:val="uk-UA"/>
        </w:rPr>
        <w:t>с.170].</w:t>
      </w:r>
      <w:r w:rsidR="00A978FE" w:rsidRPr="00A320FF">
        <w:rPr>
          <w:rFonts w:ascii="Times New Roman" w:hAnsi="Times New Roman" w:cs="Times New Roman"/>
          <w:kern w:val="1"/>
          <w:sz w:val="28"/>
          <w:szCs w:val="28"/>
          <w:lang w:val="uk-UA"/>
        </w:rPr>
        <w:t xml:space="preserve"> Сіверс зазначає, що формування такої свідомості передбачає наявність свідомого вибору індивідом своєї моделі політичної дійсності. На психологічному рівні, політико-правова свідомість стає </w:t>
      </w:r>
      <w:r w:rsidR="00A320FF" w:rsidRPr="00A320FF">
        <w:rPr>
          <w:rFonts w:ascii="Times New Roman" w:hAnsi="Times New Roman" w:cs="Times New Roman"/>
          <w:kern w:val="1"/>
          <w:sz w:val="28"/>
          <w:szCs w:val="28"/>
          <w:lang w:val="uk-UA"/>
        </w:rPr>
        <w:t>невід’ємним</w:t>
      </w:r>
      <w:r w:rsidR="00A978FE" w:rsidRPr="00A320FF">
        <w:rPr>
          <w:rFonts w:ascii="Times New Roman" w:hAnsi="Times New Roman" w:cs="Times New Roman"/>
          <w:kern w:val="1"/>
          <w:sz w:val="28"/>
          <w:szCs w:val="28"/>
          <w:lang w:val="uk-UA"/>
        </w:rPr>
        <w:t xml:space="preserve"> елементом «Я-концепції» особи та проявляється під час її політичної поведінки.</w:t>
      </w:r>
    </w:p>
    <w:p w:rsidR="00887420" w:rsidRPr="00A320FF" w:rsidRDefault="00887420" w:rsidP="00D72540">
      <w:pPr>
        <w:spacing w:line="360" w:lineRule="auto"/>
        <w:ind w:firstLine="567"/>
        <w:jc w:val="both"/>
        <w:rPr>
          <w:rFonts w:ascii="Times New Roman" w:hAnsi="Times New Roman" w:cs="Times New Roman"/>
          <w:kern w:val="1"/>
          <w:sz w:val="28"/>
          <w:szCs w:val="28"/>
          <w:lang w:val="uk-UA"/>
        </w:rPr>
      </w:pPr>
      <w:r w:rsidRPr="00A320FF">
        <w:rPr>
          <w:rFonts w:ascii="Times New Roman" w:hAnsi="Times New Roman" w:cs="Times New Roman"/>
          <w:kern w:val="1"/>
          <w:sz w:val="28"/>
          <w:szCs w:val="28"/>
          <w:lang w:val="uk-UA"/>
        </w:rPr>
        <w:t xml:space="preserve">Дослідниця О.Кухарчук звертає увагу на важливість процесу соціалізації в цілому та політичної соціалізації особи зокрема з огляду на те, що набуття особою певного типу соціальної ідентичності (через приналежність до певної групи або декількох груп) робить її поведінку більш прогнозованою. При чому, ця «прогнозованість» поведінки особи є вкрай важливою одразу для кількох суб’єктів соціального життя: </w:t>
      </w:r>
      <w:r w:rsidR="00A320FF" w:rsidRPr="00A320FF">
        <w:rPr>
          <w:rFonts w:ascii="Times New Roman" w:hAnsi="Times New Roman" w:cs="Times New Roman"/>
          <w:kern w:val="1"/>
          <w:sz w:val="28"/>
          <w:szCs w:val="28"/>
          <w:lang w:val="uk-UA"/>
        </w:rPr>
        <w:t>по-перше</w:t>
      </w:r>
      <w:r w:rsidRPr="00A320FF">
        <w:rPr>
          <w:rFonts w:ascii="Times New Roman" w:hAnsi="Times New Roman" w:cs="Times New Roman"/>
          <w:kern w:val="1"/>
          <w:sz w:val="28"/>
          <w:szCs w:val="28"/>
          <w:lang w:val="uk-UA"/>
        </w:rPr>
        <w:t xml:space="preserve">, для самої особи, адже через набуття </w:t>
      </w:r>
      <w:r w:rsidR="00A320FF" w:rsidRPr="00A320FF">
        <w:rPr>
          <w:rFonts w:ascii="Times New Roman" w:hAnsi="Times New Roman" w:cs="Times New Roman"/>
          <w:kern w:val="1"/>
          <w:sz w:val="28"/>
          <w:szCs w:val="28"/>
          <w:lang w:val="uk-UA"/>
        </w:rPr>
        <w:t>соціальної</w:t>
      </w:r>
      <w:r w:rsidRPr="00A320FF">
        <w:rPr>
          <w:rFonts w:ascii="Times New Roman" w:hAnsi="Times New Roman" w:cs="Times New Roman"/>
          <w:kern w:val="1"/>
          <w:sz w:val="28"/>
          <w:szCs w:val="28"/>
          <w:lang w:val="uk-UA"/>
        </w:rPr>
        <w:t xml:space="preserve"> ідентичності вона набуває компетентності щодо правил виконання тих ролей, за які вона може отримати від конкретної групи належний рівень підтримки.</w:t>
      </w:r>
    </w:p>
    <w:p w:rsidR="00887420" w:rsidRPr="00A320FF" w:rsidRDefault="00887420" w:rsidP="00D72540">
      <w:pPr>
        <w:spacing w:line="360" w:lineRule="auto"/>
        <w:ind w:firstLine="567"/>
        <w:jc w:val="both"/>
        <w:rPr>
          <w:rFonts w:ascii="Times New Roman" w:hAnsi="Times New Roman" w:cs="Times New Roman"/>
          <w:kern w:val="1"/>
          <w:sz w:val="28"/>
          <w:szCs w:val="28"/>
          <w:lang w:val="uk-UA"/>
        </w:rPr>
      </w:pPr>
      <w:r w:rsidRPr="00A320FF">
        <w:rPr>
          <w:rFonts w:ascii="Times New Roman" w:hAnsi="Times New Roman" w:cs="Times New Roman"/>
          <w:kern w:val="1"/>
          <w:sz w:val="28"/>
          <w:szCs w:val="28"/>
          <w:lang w:val="uk-UA"/>
        </w:rPr>
        <w:t>По-друге, «прогнозованість» поведінки особи вкрай важлива для групи (груп), до яких належить ця особа. Через набуття особою певної соціальної ідентичності зменшується вірогідність того, що ця особа буде демонструвати різноманітні форми девіантної або деліквентної поведінки.</w:t>
      </w:r>
    </w:p>
    <w:p w:rsidR="00887420" w:rsidRPr="00FF4C1F" w:rsidRDefault="00887420" w:rsidP="00D72540">
      <w:pPr>
        <w:spacing w:line="360" w:lineRule="auto"/>
        <w:ind w:firstLine="567"/>
        <w:jc w:val="both"/>
        <w:rPr>
          <w:rFonts w:ascii="Times New Roman" w:hAnsi="Times New Roman" w:cs="Times New Roman"/>
          <w:kern w:val="1"/>
          <w:sz w:val="28"/>
          <w:szCs w:val="28"/>
          <w:lang w:val="uk-UA"/>
        </w:rPr>
      </w:pPr>
      <w:r w:rsidRPr="00A320FF">
        <w:rPr>
          <w:rFonts w:ascii="Times New Roman" w:hAnsi="Times New Roman" w:cs="Times New Roman"/>
          <w:kern w:val="1"/>
          <w:sz w:val="28"/>
          <w:szCs w:val="28"/>
          <w:lang w:val="uk-UA"/>
        </w:rPr>
        <w:t xml:space="preserve">По-третє, «прогнозованість» поведінки особи вкрай важлива для політичної системи, адже чим більш стандартизованою є поведінка індивідів, </w:t>
      </w:r>
      <w:r w:rsidRPr="00A320FF">
        <w:rPr>
          <w:rFonts w:ascii="Times New Roman" w:hAnsi="Times New Roman" w:cs="Times New Roman"/>
          <w:kern w:val="1"/>
          <w:sz w:val="28"/>
          <w:szCs w:val="28"/>
          <w:lang w:val="uk-UA"/>
        </w:rPr>
        <w:lastRenderedPageBreak/>
        <w:t>включених до певного політичного простору, тим більш просто управлінським інститутам виробляти відповідні менеджерські рішення по відношенню до них</w:t>
      </w:r>
      <w:r w:rsidR="0025512F" w:rsidRPr="00A320FF">
        <w:rPr>
          <w:rFonts w:ascii="Times New Roman" w:hAnsi="Times New Roman" w:cs="Times New Roman"/>
          <w:kern w:val="1"/>
          <w:sz w:val="28"/>
          <w:szCs w:val="28"/>
          <w:lang w:val="uk-UA"/>
        </w:rPr>
        <w:t xml:space="preserve"> [</w:t>
      </w:r>
      <w:r w:rsidR="0063590F">
        <w:rPr>
          <w:rFonts w:ascii="Times New Roman" w:hAnsi="Times New Roman" w:cs="Times New Roman"/>
          <w:kern w:val="1"/>
          <w:sz w:val="28"/>
          <w:szCs w:val="28"/>
          <w:lang w:val="uk-UA"/>
        </w:rPr>
        <w:t xml:space="preserve">24, </w:t>
      </w:r>
      <w:r w:rsidR="0025512F" w:rsidRPr="00A320FF">
        <w:rPr>
          <w:rFonts w:ascii="Times New Roman" w:hAnsi="Times New Roman" w:cs="Times New Roman"/>
          <w:kern w:val="1"/>
          <w:sz w:val="28"/>
          <w:szCs w:val="28"/>
          <w:lang w:val="uk-UA"/>
        </w:rPr>
        <w:t>с.16-18]</w:t>
      </w:r>
      <w:r w:rsidRPr="00A320FF">
        <w:rPr>
          <w:rFonts w:ascii="Times New Roman" w:hAnsi="Times New Roman" w:cs="Times New Roman"/>
          <w:kern w:val="1"/>
          <w:sz w:val="28"/>
          <w:szCs w:val="28"/>
          <w:lang w:val="uk-UA"/>
        </w:rPr>
        <w:t>.</w:t>
      </w:r>
    </w:p>
    <w:p w:rsidR="00FF4C1F" w:rsidRDefault="00F2462B" w:rsidP="00D72540">
      <w:pPr>
        <w:spacing w:line="360" w:lineRule="auto"/>
        <w:ind w:firstLine="567"/>
        <w:jc w:val="both"/>
        <w:rPr>
          <w:rFonts w:ascii="Times New Roman" w:hAnsi="Times New Roman" w:cs="Times New Roman"/>
          <w:kern w:val="1"/>
          <w:sz w:val="28"/>
          <w:szCs w:val="28"/>
          <w:lang w:val="uk-UA"/>
        </w:rPr>
      </w:pPr>
      <w:r>
        <w:rPr>
          <w:rFonts w:ascii="Times New Roman" w:hAnsi="Times New Roman" w:cs="Times New Roman"/>
          <w:kern w:val="1"/>
          <w:sz w:val="28"/>
          <w:szCs w:val="28"/>
          <w:lang w:val="uk-UA"/>
        </w:rPr>
        <w:t>Ю.Насадюк у своєму дослідженні констатує тісний зв'язок між політичною соціалізацією та трансляцією певних політичних цінностей з боку суспільства на свідомість молодого покоління. З точки зору дослідниці: «</w:t>
      </w:r>
      <w:r w:rsidRPr="00F2462B">
        <w:rPr>
          <w:rFonts w:ascii="Times New Roman" w:hAnsi="Times New Roman" w:cs="Times New Roman"/>
          <w:sz w:val="28"/>
          <w:szCs w:val="28"/>
          <w:lang w:val="uk-UA"/>
        </w:rPr>
        <w:t>Людині, щоб сформуватись як громадянину, необхідно отримати систему політичних знань, ідей та цінностей, які дають можливість орієнтуватися в політичному середовищі та дозволяють їй активно включитись у суспільну діяльність</w:t>
      </w:r>
      <w:r>
        <w:rPr>
          <w:rFonts w:ascii="Times New Roman" w:hAnsi="Times New Roman" w:cs="Times New Roman"/>
          <w:kern w:val="1"/>
          <w:sz w:val="28"/>
          <w:szCs w:val="28"/>
          <w:lang w:val="uk-UA"/>
        </w:rPr>
        <w:t>» [</w:t>
      </w:r>
      <w:r w:rsidR="00F479EA">
        <w:rPr>
          <w:rFonts w:ascii="Times New Roman" w:hAnsi="Times New Roman" w:cs="Times New Roman"/>
          <w:kern w:val="1"/>
          <w:sz w:val="28"/>
          <w:szCs w:val="28"/>
          <w:lang w:val="uk-UA"/>
        </w:rPr>
        <w:t xml:space="preserve">26, </w:t>
      </w:r>
      <w:r>
        <w:rPr>
          <w:rFonts w:ascii="Times New Roman" w:hAnsi="Times New Roman" w:cs="Times New Roman"/>
          <w:kern w:val="1"/>
          <w:sz w:val="28"/>
          <w:szCs w:val="28"/>
          <w:lang w:val="uk-UA"/>
        </w:rPr>
        <w:t>с.79</w:t>
      </w:r>
      <w:r w:rsidRPr="00A320FF">
        <w:rPr>
          <w:rFonts w:ascii="Times New Roman" w:hAnsi="Times New Roman" w:cs="Times New Roman"/>
          <w:kern w:val="1"/>
          <w:sz w:val="28"/>
          <w:szCs w:val="28"/>
          <w:lang w:val="uk-UA"/>
        </w:rPr>
        <w:t>].</w:t>
      </w:r>
    </w:p>
    <w:p w:rsidR="000E5129" w:rsidRPr="000E5129" w:rsidRDefault="000E5129" w:rsidP="00D72540">
      <w:pPr>
        <w:spacing w:line="360" w:lineRule="auto"/>
        <w:ind w:firstLine="567"/>
        <w:jc w:val="both"/>
        <w:rPr>
          <w:rFonts w:ascii="Times New Roman" w:hAnsi="Times New Roman" w:cs="Times New Roman"/>
          <w:kern w:val="1"/>
          <w:sz w:val="28"/>
          <w:szCs w:val="28"/>
          <w:lang w:val="uk-UA"/>
        </w:rPr>
      </w:pPr>
      <w:r>
        <w:rPr>
          <w:rFonts w:ascii="Times New Roman" w:hAnsi="Times New Roman" w:cs="Times New Roman"/>
          <w:kern w:val="1"/>
          <w:sz w:val="28"/>
          <w:szCs w:val="28"/>
          <w:lang w:val="uk-UA"/>
        </w:rPr>
        <w:t xml:space="preserve">Тему зв’язку політичної соціалізації особи, політичної культури та політичної свідомості продовжує у своїй статті дослідник Н.Семке. Він констатує, що у політичній культурі будь-якого суспільства присутні три елементи: </w:t>
      </w:r>
      <w:r w:rsidRPr="000E5129">
        <w:rPr>
          <w:rFonts w:ascii="Times New Roman" w:hAnsi="Times New Roman" w:cs="Times New Roman"/>
          <w:i/>
          <w:kern w:val="1"/>
          <w:sz w:val="28"/>
          <w:szCs w:val="28"/>
          <w:lang w:val="uk-UA"/>
        </w:rPr>
        <w:t>нормативний</w:t>
      </w:r>
      <w:r>
        <w:rPr>
          <w:rFonts w:ascii="Times New Roman" w:hAnsi="Times New Roman" w:cs="Times New Roman"/>
          <w:kern w:val="1"/>
          <w:sz w:val="28"/>
          <w:szCs w:val="28"/>
          <w:lang w:val="uk-UA"/>
        </w:rPr>
        <w:t xml:space="preserve">, який ґрунтується на накопиченому колективному досвіді, </w:t>
      </w:r>
      <w:r>
        <w:rPr>
          <w:rFonts w:ascii="Times New Roman" w:hAnsi="Times New Roman" w:cs="Times New Roman"/>
          <w:i/>
          <w:kern w:val="1"/>
          <w:sz w:val="28"/>
          <w:szCs w:val="28"/>
          <w:lang w:val="uk-UA"/>
        </w:rPr>
        <w:t>ціннісний</w:t>
      </w:r>
      <w:r>
        <w:rPr>
          <w:rFonts w:ascii="Times New Roman" w:hAnsi="Times New Roman" w:cs="Times New Roman"/>
          <w:kern w:val="1"/>
          <w:sz w:val="28"/>
          <w:szCs w:val="28"/>
          <w:lang w:val="uk-UA"/>
        </w:rPr>
        <w:t xml:space="preserve">, який визначає політичну свідомість членів цієї спільноти та </w:t>
      </w:r>
      <w:r>
        <w:rPr>
          <w:rFonts w:ascii="Times New Roman" w:hAnsi="Times New Roman" w:cs="Times New Roman"/>
          <w:i/>
          <w:kern w:val="1"/>
          <w:sz w:val="28"/>
          <w:szCs w:val="28"/>
          <w:lang w:val="uk-UA"/>
        </w:rPr>
        <w:t>поведінковий</w:t>
      </w:r>
      <w:r>
        <w:rPr>
          <w:rFonts w:ascii="Times New Roman" w:hAnsi="Times New Roman" w:cs="Times New Roman"/>
          <w:kern w:val="1"/>
          <w:sz w:val="28"/>
          <w:szCs w:val="28"/>
          <w:lang w:val="uk-UA"/>
        </w:rPr>
        <w:t>, який визначає типові для даної спільноти реакції її членів на виклики зовнішнього та внутрішнього соціального середовища. Завдання політичної соціалізації – передати ці елементи до нового покоління в якомога більш повному вигляді [</w:t>
      </w:r>
      <w:r w:rsidR="00F479EA">
        <w:rPr>
          <w:rFonts w:ascii="Times New Roman" w:hAnsi="Times New Roman" w:cs="Times New Roman"/>
          <w:kern w:val="1"/>
          <w:sz w:val="28"/>
          <w:szCs w:val="28"/>
          <w:lang w:val="uk-UA"/>
        </w:rPr>
        <w:t xml:space="preserve">33, </w:t>
      </w:r>
      <w:r>
        <w:rPr>
          <w:rFonts w:ascii="Times New Roman" w:hAnsi="Times New Roman" w:cs="Times New Roman"/>
          <w:kern w:val="1"/>
          <w:sz w:val="28"/>
          <w:szCs w:val="28"/>
          <w:lang w:val="uk-UA"/>
        </w:rPr>
        <w:t>с.314</w:t>
      </w:r>
      <w:r w:rsidRPr="00A320FF">
        <w:rPr>
          <w:rFonts w:ascii="Times New Roman" w:hAnsi="Times New Roman" w:cs="Times New Roman"/>
          <w:kern w:val="1"/>
          <w:sz w:val="28"/>
          <w:szCs w:val="28"/>
          <w:lang w:val="uk-UA"/>
        </w:rPr>
        <w:t>].</w:t>
      </w:r>
    </w:p>
    <w:p w:rsidR="0064716E" w:rsidRDefault="0064716E" w:rsidP="00D72540">
      <w:pPr>
        <w:spacing w:line="360" w:lineRule="auto"/>
        <w:ind w:firstLine="567"/>
        <w:jc w:val="both"/>
        <w:rPr>
          <w:rFonts w:ascii="Times New Roman" w:hAnsi="Times New Roman" w:cs="Times New Roman"/>
          <w:kern w:val="1"/>
          <w:sz w:val="28"/>
          <w:szCs w:val="28"/>
          <w:lang w:val="uk-UA"/>
        </w:rPr>
      </w:pPr>
      <w:r>
        <w:rPr>
          <w:rFonts w:ascii="Times New Roman" w:hAnsi="Times New Roman" w:cs="Times New Roman"/>
          <w:kern w:val="1"/>
          <w:sz w:val="28"/>
          <w:szCs w:val="28"/>
          <w:lang w:val="uk-UA"/>
        </w:rPr>
        <w:t xml:space="preserve">На тісний взаємозв’язок політичної культури та політичної соціалізації вказує й дослідниця В.Береза. Вона констатує, що політична культура виступає в </w:t>
      </w:r>
      <w:r w:rsidR="0084225C">
        <w:rPr>
          <w:rFonts w:ascii="Times New Roman" w:hAnsi="Times New Roman" w:cs="Times New Roman"/>
          <w:kern w:val="1"/>
          <w:sz w:val="28"/>
          <w:szCs w:val="28"/>
          <w:lang w:val="uk-UA"/>
        </w:rPr>
        <w:t>ролі</w:t>
      </w:r>
      <w:r>
        <w:rPr>
          <w:rFonts w:ascii="Times New Roman" w:hAnsi="Times New Roman" w:cs="Times New Roman"/>
          <w:kern w:val="1"/>
          <w:sz w:val="28"/>
          <w:szCs w:val="28"/>
          <w:lang w:val="uk-UA"/>
        </w:rPr>
        <w:t xml:space="preserve"> того базису, на сонові якого індивід може відносно ефективно просуватися у соціальному просторі конкретного суспільства, вдало робити свою кар’єру [</w:t>
      </w:r>
      <w:r w:rsidR="00F479EA">
        <w:rPr>
          <w:rFonts w:ascii="Times New Roman" w:hAnsi="Times New Roman" w:cs="Times New Roman"/>
          <w:kern w:val="1"/>
          <w:sz w:val="28"/>
          <w:szCs w:val="28"/>
          <w:lang w:val="uk-UA"/>
        </w:rPr>
        <w:t xml:space="preserve">4, </w:t>
      </w:r>
      <w:r>
        <w:rPr>
          <w:rFonts w:ascii="Times New Roman" w:hAnsi="Times New Roman" w:cs="Times New Roman"/>
          <w:kern w:val="1"/>
          <w:sz w:val="28"/>
          <w:szCs w:val="28"/>
          <w:lang w:val="uk-UA"/>
        </w:rPr>
        <w:t>с.38</w:t>
      </w:r>
      <w:r w:rsidRPr="00A320FF">
        <w:rPr>
          <w:rFonts w:ascii="Times New Roman" w:hAnsi="Times New Roman" w:cs="Times New Roman"/>
          <w:kern w:val="1"/>
          <w:sz w:val="28"/>
          <w:szCs w:val="28"/>
          <w:lang w:val="uk-UA"/>
        </w:rPr>
        <w:t>].</w:t>
      </w:r>
      <w:r w:rsidR="00DC51DC">
        <w:rPr>
          <w:rFonts w:ascii="Times New Roman" w:hAnsi="Times New Roman" w:cs="Times New Roman"/>
          <w:kern w:val="1"/>
          <w:sz w:val="28"/>
          <w:szCs w:val="28"/>
          <w:lang w:val="uk-UA"/>
        </w:rPr>
        <w:t xml:space="preserve"> </w:t>
      </w:r>
    </w:p>
    <w:p w:rsidR="00DC51DC" w:rsidRDefault="00DC51DC" w:rsidP="00DC51DC">
      <w:pPr>
        <w:spacing w:line="360" w:lineRule="auto"/>
        <w:ind w:firstLine="567"/>
        <w:jc w:val="both"/>
        <w:rPr>
          <w:rFonts w:ascii="Times New Roman" w:hAnsi="Times New Roman" w:cs="Times New Roman"/>
          <w:kern w:val="1"/>
          <w:sz w:val="28"/>
          <w:szCs w:val="28"/>
          <w:lang w:val="uk-UA"/>
        </w:rPr>
      </w:pPr>
      <w:r>
        <w:rPr>
          <w:rFonts w:ascii="Times New Roman" w:hAnsi="Times New Roman" w:cs="Times New Roman"/>
          <w:kern w:val="1"/>
          <w:sz w:val="28"/>
          <w:szCs w:val="28"/>
          <w:lang w:val="uk-UA"/>
        </w:rPr>
        <w:t>В.</w:t>
      </w:r>
      <w:r w:rsidR="000E5129">
        <w:rPr>
          <w:rFonts w:ascii="Times New Roman" w:hAnsi="Times New Roman" w:cs="Times New Roman"/>
          <w:kern w:val="1"/>
          <w:sz w:val="28"/>
          <w:szCs w:val="28"/>
          <w:lang w:val="uk-UA"/>
        </w:rPr>
        <w:t>Б</w:t>
      </w:r>
      <w:r>
        <w:rPr>
          <w:rFonts w:ascii="Times New Roman" w:hAnsi="Times New Roman" w:cs="Times New Roman"/>
          <w:kern w:val="1"/>
          <w:sz w:val="28"/>
          <w:szCs w:val="28"/>
          <w:lang w:val="uk-UA"/>
        </w:rPr>
        <w:t xml:space="preserve">ереза констатує, що взаємозв’язок індивіда та політичної культури простежується по трьом основним напрямкам: по-перше, під час політичної соціалізації особи відбувається збереження політичної культури певного суспільства; по-друге, актуальна політична культура творче перетворюється </w:t>
      </w:r>
      <w:r>
        <w:rPr>
          <w:rFonts w:ascii="Times New Roman" w:hAnsi="Times New Roman" w:cs="Times New Roman"/>
          <w:kern w:val="1"/>
          <w:sz w:val="28"/>
          <w:szCs w:val="28"/>
          <w:lang w:val="uk-UA"/>
        </w:rPr>
        <w:lastRenderedPageBreak/>
        <w:t>індивідом, проявляється суб’єктність особи; по-третє внаслідок творчого підходу нового покоління до успадкованих цінностей та моделей політичної культури відбувається модифікація її окремих елементів і, в такий спосіб забезпечується динамізм останньої [</w:t>
      </w:r>
      <w:r w:rsidR="00F479EA">
        <w:rPr>
          <w:rFonts w:ascii="Times New Roman" w:hAnsi="Times New Roman" w:cs="Times New Roman"/>
          <w:kern w:val="1"/>
          <w:sz w:val="28"/>
          <w:szCs w:val="28"/>
          <w:lang w:val="uk-UA"/>
        </w:rPr>
        <w:t xml:space="preserve">4, </w:t>
      </w:r>
      <w:r>
        <w:rPr>
          <w:rFonts w:ascii="Times New Roman" w:hAnsi="Times New Roman" w:cs="Times New Roman"/>
          <w:kern w:val="1"/>
          <w:sz w:val="28"/>
          <w:szCs w:val="28"/>
          <w:lang w:val="uk-UA"/>
        </w:rPr>
        <w:t>с.39</w:t>
      </w:r>
      <w:r w:rsidRPr="00A320FF">
        <w:rPr>
          <w:rFonts w:ascii="Times New Roman" w:hAnsi="Times New Roman" w:cs="Times New Roman"/>
          <w:kern w:val="1"/>
          <w:sz w:val="28"/>
          <w:szCs w:val="28"/>
          <w:lang w:val="uk-UA"/>
        </w:rPr>
        <w:t>].</w:t>
      </w:r>
    </w:p>
    <w:p w:rsidR="00DC51DC" w:rsidRDefault="00DC51DC" w:rsidP="00DC51DC">
      <w:pPr>
        <w:spacing w:line="360" w:lineRule="auto"/>
        <w:ind w:firstLine="567"/>
        <w:jc w:val="both"/>
        <w:rPr>
          <w:rFonts w:ascii="Times New Roman" w:hAnsi="Times New Roman" w:cs="Times New Roman"/>
          <w:kern w:val="1"/>
          <w:sz w:val="28"/>
          <w:szCs w:val="28"/>
          <w:lang w:val="uk-UA"/>
        </w:rPr>
      </w:pPr>
      <w:r>
        <w:rPr>
          <w:rFonts w:ascii="Times New Roman" w:hAnsi="Times New Roman" w:cs="Times New Roman"/>
          <w:kern w:val="1"/>
          <w:sz w:val="28"/>
          <w:szCs w:val="28"/>
          <w:lang w:val="uk-UA"/>
        </w:rPr>
        <w:t>Таким, що заслуговує на особливу увагу, є тезис В.Берези про те, що під час політичної соціалізації молоді, агенти соціалізації сприяють формуванню в свідомості молодих громадян певних політичних стереотипів. За визначенням авторки: «</w:t>
      </w:r>
      <w:r w:rsidRPr="00DC51DC">
        <w:rPr>
          <w:rFonts w:ascii="Times New Roman" w:hAnsi="Times New Roman" w:cs="Times New Roman"/>
          <w:sz w:val="28"/>
          <w:szCs w:val="28"/>
          <w:lang w:val="uk-UA"/>
        </w:rPr>
        <w:t xml:space="preserve">Політичний стереотип – це стандартизований, схематизований, спрощений,зазвичай емоційно забарвлений образ соціально-політичного об’єкта (явища, процесу), який характеризується стійкістю, але часто містить у собі несуттєві риси цього об’єкта. </w:t>
      </w:r>
      <w:r w:rsidRPr="00DC51DC">
        <w:rPr>
          <w:rFonts w:ascii="Times New Roman" w:hAnsi="Times New Roman" w:cs="Times New Roman"/>
          <w:sz w:val="28"/>
          <w:szCs w:val="28"/>
        </w:rPr>
        <w:t xml:space="preserve">У широкому </w:t>
      </w:r>
      <w:r w:rsidR="0084225C">
        <w:rPr>
          <w:rFonts w:ascii="Times New Roman" w:hAnsi="Times New Roman" w:cs="Times New Roman"/>
          <w:sz w:val="28"/>
          <w:szCs w:val="28"/>
          <w:lang w:val="uk-UA"/>
        </w:rPr>
        <w:t>сенсі</w:t>
      </w:r>
      <w:r w:rsidRPr="00DC51DC">
        <w:rPr>
          <w:rFonts w:ascii="Times New Roman" w:hAnsi="Times New Roman" w:cs="Times New Roman"/>
          <w:sz w:val="28"/>
          <w:szCs w:val="28"/>
        </w:rPr>
        <w:t xml:space="preserve"> це звичний канон мислення та поведінки, способи виконання дій у визначеній </w:t>
      </w:r>
      <w:proofErr w:type="gramStart"/>
      <w:r w:rsidRPr="00DC51DC">
        <w:rPr>
          <w:rFonts w:ascii="Times New Roman" w:hAnsi="Times New Roman" w:cs="Times New Roman"/>
          <w:sz w:val="28"/>
          <w:szCs w:val="28"/>
        </w:rPr>
        <w:t>посл</w:t>
      </w:r>
      <w:proofErr w:type="gramEnd"/>
      <w:r w:rsidRPr="00DC51DC">
        <w:rPr>
          <w:rFonts w:ascii="Times New Roman" w:hAnsi="Times New Roman" w:cs="Times New Roman"/>
          <w:sz w:val="28"/>
          <w:szCs w:val="28"/>
        </w:rPr>
        <w:t>ідовності, інерція думки, ригідність</w:t>
      </w:r>
      <w:r>
        <w:rPr>
          <w:rFonts w:ascii="Times New Roman" w:hAnsi="Times New Roman" w:cs="Times New Roman"/>
          <w:kern w:val="1"/>
          <w:sz w:val="28"/>
          <w:szCs w:val="28"/>
          <w:lang w:val="uk-UA"/>
        </w:rPr>
        <w:t>» [</w:t>
      </w:r>
      <w:r w:rsidR="00F479EA">
        <w:rPr>
          <w:rFonts w:ascii="Times New Roman" w:hAnsi="Times New Roman" w:cs="Times New Roman"/>
          <w:kern w:val="1"/>
          <w:sz w:val="28"/>
          <w:szCs w:val="28"/>
          <w:lang w:val="uk-UA"/>
        </w:rPr>
        <w:t xml:space="preserve">4, </w:t>
      </w:r>
      <w:r>
        <w:rPr>
          <w:rFonts w:ascii="Times New Roman" w:hAnsi="Times New Roman" w:cs="Times New Roman"/>
          <w:kern w:val="1"/>
          <w:sz w:val="28"/>
          <w:szCs w:val="28"/>
          <w:lang w:val="uk-UA"/>
        </w:rPr>
        <w:t>с.39</w:t>
      </w:r>
      <w:r w:rsidRPr="00A320FF">
        <w:rPr>
          <w:rFonts w:ascii="Times New Roman" w:hAnsi="Times New Roman" w:cs="Times New Roman"/>
          <w:kern w:val="1"/>
          <w:sz w:val="28"/>
          <w:szCs w:val="28"/>
          <w:lang w:val="uk-UA"/>
        </w:rPr>
        <w:t>].</w:t>
      </w:r>
    </w:p>
    <w:p w:rsidR="00CB074C" w:rsidRDefault="00CB074C" w:rsidP="00DC51DC">
      <w:pPr>
        <w:spacing w:line="360" w:lineRule="auto"/>
        <w:ind w:firstLine="567"/>
        <w:jc w:val="both"/>
        <w:rPr>
          <w:rFonts w:ascii="Times New Roman" w:hAnsi="Times New Roman" w:cs="Times New Roman"/>
          <w:kern w:val="1"/>
          <w:sz w:val="28"/>
          <w:szCs w:val="28"/>
          <w:lang w:val="uk-UA"/>
        </w:rPr>
      </w:pPr>
      <w:r>
        <w:rPr>
          <w:rFonts w:ascii="Times New Roman" w:hAnsi="Times New Roman" w:cs="Times New Roman"/>
          <w:kern w:val="1"/>
          <w:sz w:val="28"/>
          <w:szCs w:val="28"/>
          <w:lang w:val="uk-UA"/>
        </w:rPr>
        <w:t>Українська авторка Л.Лясота справедливо констатує, що навіть в умовах демократичної політичної системи процес політичної соціалізації молоді не має цілком безконфліктного характеру. Навпаки, в межах великих соціальних груп найбільше зиску від процесу «введення» молодого покоління до системи суспільно-політичних відносин отримують ті, хто зміг зосередити в своїх руках контроль над засобами політичної соціалізації. Л.Лясота вказує на те, що: «</w:t>
      </w:r>
      <w:r w:rsidRPr="00CB074C">
        <w:rPr>
          <w:rFonts w:ascii="Times New Roman" w:hAnsi="Times New Roman" w:cs="Times New Roman"/>
          <w:sz w:val="28"/>
          <w:szCs w:val="28"/>
          <w:lang w:val="uk-UA"/>
        </w:rPr>
        <w:t>Поняття культур</w:t>
      </w:r>
      <w:r>
        <w:rPr>
          <w:rFonts w:ascii="Times New Roman" w:hAnsi="Times New Roman" w:cs="Times New Roman"/>
          <w:sz w:val="28"/>
          <w:szCs w:val="28"/>
          <w:lang w:val="uk-UA"/>
        </w:rPr>
        <w:t>ної гегемонії стосується контро</w:t>
      </w:r>
      <w:r w:rsidRPr="00CB074C">
        <w:rPr>
          <w:rFonts w:ascii="Times New Roman" w:hAnsi="Times New Roman" w:cs="Times New Roman"/>
          <w:sz w:val="28"/>
          <w:szCs w:val="28"/>
          <w:lang w:val="uk-UA"/>
        </w:rPr>
        <w:t>лю над виробництвом цінностей і норм, який здійснюється тими, хто за своїм статусом здатний створювати і нав’язувати правила поведінки. Наприклад, в літературі докладно описано захисну функцію ідеології трудов</w:t>
      </w:r>
      <w:r>
        <w:rPr>
          <w:rFonts w:ascii="Times New Roman" w:hAnsi="Times New Roman" w:cs="Times New Roman"/>
          <w:sz w:val="28"/>
          <w:szCs w:val="28"/>
          <w:lang w:val="uk-UA"/>
        </w:rPr>
        <w:t>ої етики, що за</w:t>
      </w:r>
      <w:r w:rsidRPr="00CB074C">
        <w:rPr>
          <w:rFonts w:ascii="Times New Roman" w:hAnsi="Times New Roman" w:cs="Times New Roman"/>
          <w:sz w:val="28"/>
          <w:szCs w:val="28"/>
          <w:lang w:val="uk-UA"/>
        </w:rPr>
        <w:t>хищає інтереси процвітаючих громадян за рахунок інших членів суспільства</w:t>
      </w:r>
      <w:r>
        <w:rPr>
          <w:rFonts w:ascii="Times New Roman" w:hAnsi="Times New Roman" w:cs="Times New Roman"/>
          <w:kern w:val="1"/>
          <w:sz w:val="28"/>
          <w:szCs w:val="28"/>
          <w:lang w:val="uk-UA"/>
        </w:rPr>
        <w:t>» [</w:t>
      </w:r>
      <w:r w:rsidR="00F479EA">
        <w:rPr>
          <w:rFonts w:ascii="Times New Roman" w:hAnsi="Times New Roman" w:cs="Times New Roman"/>
          <w:kern w:val="1"/>
          <w:sz w:val="28"/>
          <w:szCs w:val="28"/>
          <w:lang w:val="uk-UA"/>
        </w:rPr>
        <w:t xml:space="preserve">25, </w:t>
      </w:r>
      <w:r>
        <w:rPr>
          <w:rFonts w:ascii="Times New Roman" w:hAnsi="Times New Roman" w:cs="Times New Roman"/>
          <w:kern w:val="1"/>
          <w:sz w:val="28"/>
          <w:szCs w:val="28"/>
          <w:lang w:val="uk-UA"/>
        </w:rPr>
        <w:t>с.190</w:t>
      </w:r>
      <w:r w:rsidRPr="00A320FF">
        <w:rPr>
          <w:rFonts w:ascii="Times New Roman" w:hAnsi="Times New Roman" w:cs="Times New Roman"/>
          <w:kern w:val="1"/>
          <w:sz w:val="28"/>
          <w:szCs w:val="28"/>
          <w:lang w:val="uk-UA"/>
        </w:rPr>
        <w:t>].</w:t>
      </w:r>
    </w:p>
    <w:p w:rsidR="00841D8A" w:rsidRDefault="00841D8A" w:rsidP="00DC51DC">
      <w:pPr>
        <w:spacing w:line="360" w:lineRule="auto"/>
        <w:ind w:firstLine="567"/>
        <w:jc w:val="both"/>
        <w:rPr>
          <w:rFonts w:ascii="Times New Roman" w:hAnsi="Times New Roman" w:cs="Times New Roman"/>
          <w:kern w:val="1"/>
          <w:sz w:val="28"/>
          <w:szCs w:val="28"/>
          <w:lang w:val="uk-UA"/>
        </w:rPr>
      </w:pPr>
      <w:r>
        <w:rPr>
          <w:rFonts w:ascii="Times New Roman" w:hAnsi="Times New Roman" w:cs="Times New Roman"/>
          <w:kern w:val="1"/>
          <w:sz w:val="28"/>
          <w:szCs w:val="28"/>
          <w:lang w:val="uk-UA"/>
        </w:rPr>
        <w:t xml:space="preserve">Л.Смірнова, аналізуючи моделі соціалізації особи, які реалізовані в різних країнах, зазначає, що всі вони коливаються між двома полюсами: модель інтересу та модель переконання. Для першій притаманні інтерпретація особи в якості вільного суб’єкта, який керується своїми </w:t>
      </w:r>
      <w:r>
        <w:rPr>
          <w:rFonts w:ascii="Times New Roman" w:hAnsi="Times New Roman" w:cs="Times New Roman"/>
          <w:kern w:val="1"/>
          <w:sz w:val="28"/>
          <w:szCs w:val="28"/>
          <w:lang w:val="uk-UA"/>
        </w:rPr>
        <w:lastRenderedPageBreak/>
        <w:t xml:space="preserve">власними поглядами на життя. В обмін на необхідний рівень лояльності до політичної системи особа, за цією моделлю, отримує необхідні умови для реалізації своєї раціональності у соціальному просторі. В свою чергу, модель переконання передбачає, що людина сама усвідомлює необхідність коритися тим нормам і цінностям, які транслює політична система та її окремі актори. Основним стимулом політичної активності особи, за таких умов є почуття обов’язку перед країною, Батьківщиною </w:t>
      </w:r>
      <w:r w:rsidRPr="00CE3233">
        <w:rPr>
          <w:rFonts w:ascii="Times New Roman" w:hAnsi="Times New Roman" w:cs="Times New Roman"/>
          <w:kern w:val="1"/>
          <w:sz w:val="28"/>
          <w:szCs w:val="28"/>
          <w:lang w:val="uk-UA"/>
        </w:rPr>
        <w:t>[</w:t>
      </w:r>
      <w:r>
        <w:rPr>
          <w:rFonts w:ascii="Times New Roman" w:hAnsi="Times New Roman" w:cs="Times New Roman"/>
          <w:kern w:val="1"/>
          <w:sz w:val="28"/>
          <w:szCs w:val="28"/>
          <w:lang w:val="uk-UA"/>
        </w:rPr>
        <w:t>36, с.150</w:t>
      </w:r>
      <w:r w:rsidRPr="00CE3233">
        <w:rPr>
          <w:rFonts w:ascii="Times New Roman" w:hAnsi="Times New Roman" w:cs="Times New Roman"/>
          <w:kern w:val="1"/>
          <w:sz w:val="28"/>
          <w:szCs w:val="28"/>
          <w:lang w:val="uk-UA"/>
        </w:rPr>
        <w:t>].</w:t>
      </w:r>
    </w:p>
    <w:p w:rsidR="00AB1644" w:rsidRDefault="00AB1644" w:rsidP="00DC51DC">
      <w:pPr>
        <w:spacing w:line="360" w:lineRule="auto"/>
        <w:ind w:firstLine="567"/>
        <w:jc w:val="both"/>
        <w:rPr>
          <w:rFonts w:ascii="Times New Roman" w:hAnsi="Times New Roman" w:cs="Times New Roman"/>
          <w:kern w:val="1"/>
          <w:sz w:val="28"/>
          <w:szCs w:val="28"/>
          <w:lang w:val="uk-UA"/>
        </w:rPr>
      </w:pPr>
      <w:r>
        <w:rPr>
          <w:rFonts w:ascii="Times New Roman" w:hAnsi="Times New Roman" w:cs="Times New Roman"/>
          <w:kern w:val="1"/>
          <w:sz w:val="28"/>
          <w:szCs w:val="28"/>
          <w:lang w:val="uk-UA"/>
        </w:rPr>
        <w:t xml:space="preserve">Як випливає із матеріалу другого підрозділу, українські науковці привертають значну увагу процесу політичної соціалізації молоді. Спираючись не лише на теоретичні напрацювання зарубіжних вчених, але й на власні дослідження, вони констатують, що від </w:t>
      </w:r>
      <w:proofErr w:type="spellStart"/>
      <w:r>
        <w:rPr>
          <w:rFonts w:ascii="Times New Roman" w:hAnsi="Times New Roman" w:cs="Times New Roman"/>
          <w:kern w:val="1"/>
          <w:sz w:val="28"/>
          <w:szCs w:val="28"/>
          <w:lang w:val="uk-UA"/>
        </w:rPr>
        <w:t>успішу</w:t>
      </w:r>
      <w:proofErr w:type="spellEnd"/>
      <w:r>
        <w:rPr>
          <w:rFonts w:ascii="Times New Roman" w:hAnsi="Times New Roman" w:cs="Times New Roman"/>
          <w:kern w:val="1"/>
          <w:sz w:val="28"/>
          <w:szCs w:val="28"/>
          <w:lang w:val="uk-UA"/>
        </w:rPr>
        <w:t xml:space="preserve"> процесу «введення» молоді до системи суспільно-політичних відносин, не можна сподіватися на виживання країни в цілому.</w:t>
      </w:r>
    </w:p>
    <w:p w:rsidR="00AB1644" w:rsidRDefault="00AB1644" w:rsidP="00DC51DC">
      <w:pPr>
        <w:spacing w:line="360" w:lineRule="auto"/>
        <w:ind w:firstLine="567"/>
        <w:jc w:val="both"/>
        <w:rPr>
          <w:rFonts w:ascii="Times New Roman" w:hAnsi="Times New Roman" w:cs="Times New Roman"/>
          <w:kern w:val="1"/>
          <w:sz w:val="28"/>
          <w:szCs w:val="28"/>
          <w:lang w:val="uk-UA"/>
        </w:rPr>
      </w:pPr>
      <w:r>
        <w:rPr>
          <w:rFonts w:ascii="Times New Roman" w:hAnsi="Times New Roman" w:cs="Times New Roman"/>
          <w:kern w:val="1"/>
          <w:sz w:val="28"/>
          <w:szCs w:val="28"/>
          <w:lang w:val="uk-UA"/>
        </w:rPr>
        <w:t xml:space="preserve">З іншого боку підкреслюється, що бажаною для демократичної країни є модель активного, компетентного громадянина, який має плюральну соціальну ідентичність та може компетентно брати участь у переважній більшості соціальних і, вужче – політичних, практик. Саме тому, очевидно, Україна не повинна орієнтуватися на так звану «модель підтримки», яка передбачає формування агентами політичної соціалізації «середньостатистичного» громадянина. Навпаки, </w:t>
      </w:r>
      <w:r w:rsidR="00CC44DC">
        <w:rPr>
          <w:rFonts w:ascii="Times New Roman" w:hAnsi="Times New Roman" w:cs="Times New Roman"/>
          <w:kern w:val="1"/>
          <w:sz w:val="28"/>
          <w:szCs w:val="28"/>
          <w:lang w:val="uk-UA"/>
        </w:rPr>
        <w:t>динамізм та складність вітчизняної суспільно-політичної, економічної та культурної ситуації підказує, що система політичної соціалізації молоді має орієнтуватися на модель «</w:t>
      </w:r>
      <w:proofErr w:type="spellStart"/>
      <w:r w:rsidR="00CC44DC">
        <w:rPr>
          <w:rFonts w:ascii="Times New Roman" w:hAnsi="Times New Roman" w:cs="Times New Roman"/>
          <w:kern w:val="1"/>
          <w:sz w:val="28"/>
          <w:szCs w:val="28"/>
          <w:lang w:val="uk-UA"/>
        </w:rPr>
        <w:t>самоактуалізації</w:t>
      </w:r>
      <w:proofErr w:type="spellEnd"/>
      <w:r w:rsidR="00CC44DC">
        <w:rPr>
          <w:rFonts w:ascii="Times New Roman" w:hAnsi="Times New Roman" w:cs="Times New Roman"/>
          <w:kern w:val="1"/>
          <w:sz w:val="28"/>
          <w:szCs w:val="28"/>
          <w:lang w:val="uk-UA"/>
        </w:rPr>
        <w:t>», яка передбачає можливість для самореалізації особою своїх талантів та вільне самовизначення в існуючий системі суспільних відносин та ролей.</w:t>
      </w:r>
    </w:p>
    <w:p w:rsidR="00932389" w:rsidRPr="00AB1644" w:rsidRDefault="00932389" w:rsidP="00DC51DC">
      <w:pPr>
        <w:spacing w:line="360" w:lineRule="auto"/>
        <w:ind w:firstLine="567"/>
        <w:jc w:val="both"/>
        <w:rPr>
          <w:rFonts w:ascii="Times New Roman" w:hAnsi="Times New Roman" w:cs="Times New Roman"/>
          <w:kern w:val="1"/>
          <w:sz w:val="28"/>
          <w:szCs w:val="28"/>
          <w:lang w:val="uk-UA"/>
        </w:rPr>
      </w:pPr>
      <w:r>
        <w:rPr>
          <w:rFonts w:ascii="Times New Roman" w:hAnsi="Times New Roman" w:cs="Times New Roman"/>
          <w:kern w:val="1"/>
          <w:sz w:val="28"/>
          <w:szCs w:val="28"/>
          <w:lang w:val="uk-UA"/>
        </w:rPr>
        <w:t xml:space="preserve">Важливим аспектом українських досліджень політичної соціалізації молоді виступає той факт, що вони проведені на основі передових методик соціально-психологічних та соціологічних студій та спираються на дуже інформативний польовий матеріал, зокрема і результати досліджень під час </w:t>
      </w:r>
      <w:r>
        <w:rPr>
          <w:rFonts w:ascii="Times New Roman" w:hAnsi="Times New Roman" w:cs="Times New Roman"/>
          <w:kern w:val="1"/>
          <w:sz w:val="28"/>
          <w:szCs w:val="28"/>
          <w:lang w:val="uk-UA"/>
        </w:rPr>
        <w:lastRenderedPageBreak/>
        <w:t xml:space="preserve">масових </w:t>
      </w:r>
      <w:proofErr w:type="spellStart"/>
      <w:r>
        <w:rPr>
          <w:rFonts w:ascii="Times New Roman" w:hAnsi="Times New Roman" w:cs="Times New Roman"/>
          <w:kern w:val="1"/>
          <w:sz w:val="28"/>
          <w:szCs w:val="28"/>
          <w:lang w:val="uk-UA"/>
        </w:rPr>
        <w:t>протестних</w:t>
      </w:r>
      <w:proofErr w:type="spellEnd"/>
      <w:r>
        <w:rPr>
          <w:rFonts w:ascii="Times New Roman" w:hAnsi="Times New Roman" w:cs="Times New Roman"/>
          <w:kern w:val="1"/>
          <w:sz w:val="28"/>
          <w:szCs w:val="28"/>
          <w:lang w:val="uk-UA"/>
        </w:rPr>
        <w:t xml:space="preserve"> акцій, які відбувалися в Україні у 2004 та 2013 – 2014 роках.</w:t>
      </w:r>
    </w:p>
    <w:p w:rsidR="007A36BB" w:rsidRPr="00A320FF" w:rsidRDefault="007A36BB" w:rsidP="00D03AC5">
      <w:pPr>
        <w:jc w:val="center"/>
        <w:rPr>
          <w:rFonts w:ascii="Times New Roman CYR" w:hAnsi="Times New Roman CYR" w:cs="Times New Roman CYR"/>
          <w:i/>
          <w:kern w:val="1"/>
          <w:sz w:val="28"/>
          <w:szCs w:val="28"/>
          <w:lang w:val="uk-UA"/>
        </w:rPr>
      </w:pPr>
    </w:p>
    <w:p w:rsidR="00D03AC5" w:rsidRDefault="00D03AC5" w:rsidP="00D03AC5">
      <w:pPr>
        <w:jc w:val="center"/>
        <w:rPr>
          <w:rFonts w:ascii="Times New Roman CYR" w:hAnsi="Times New Roman CYR" w:cs="Times New Roman CYR"/>
          <w:i/>
          <w:kern w:val="1"/>
          <w:sz w:val="28"/>
          <w:szCs w:val="28"/>
          <w:lang w:val="uk-UA"/>
        </w:rPr>
      </w:pPr>
      <w:r w:rsidRPr="00A320FF">
        <w:rPr>
          <w:rFonts w:ascii="Times New Roman CYR" w:hAnsi="Times New Roman CYR" w:cs="Times New Roman CYR"/>
          <w:i/>
          <w:kern w:val="1"/>
          <w:sz w:val="28"/>
          <w:szCs w:val="28"/>
          <w:lang w:val="uk-UA"/>
        </w:rPr>
        <w:t>Висновки до розділу І</w:t>
      </w:r>
    </w:p>
    <w:p w:rsidR="009C23CE" w:rsidRDefault="009C23CE" w:rsidP="00FF4C1F">
      <w:pPr>
        <w:spacing w:line="360" w:lineRule="auto"/>
        <w:ind w:firstLine="567"/>
        <w:jc w:val="both"/>
        <w:rPr>
          <w:rFonts w:ascii="Times New Roman CYR" w:hAnsi="Times New Roman CYR" w:cs="Times New Roman CYR"/>
          <w:kern w:val="1"/>
          <w:sz w:val="28"/>
          <w:szCs w:val="28"/>
          <w:lang w:val="uk-UA"/>
        </w:rPr>
      </w:pPr>
    </w:p>
    <w:p w:rsidR="00FF4C1F" w:rsidRDefault="00FF4C1F" w:rsidP="00FF4C1F">
      <w:pPr>
        <w:spacing w:line="360" w:lineRule="auto"/>
        <w:ind w:firstLine="567"/>
        <w:jc w:val="both"/>
        <w:rPr>
          <w:rFonts w:ascii="Times New Roman CYR" w:hAnsi="Times New Roman CYR" w:cs="Times New Roman CYR"/>
          <w:kern w:val="1"/>
          <w:sz w:val="28"/>
          <w:szCs w:val="28"/>
          <w:lang w:val="uk-UA"/>
        </w:rPr>
      </w:pPr>
      <w:r>
        <w:rPr>
          <w:rFonts w:ascii="Times New Roman CYR" w:hAnsi="Times New Roman CYR" w:cs="Times New Roman CYR"/>
          <w:kern w:val="1"/>
          <w:sz w:val="28"/>
          <w:szCs w:val="28"/>
          <w:lang w:val="uk-UA"/>
        </w:rPr>
        <w:t>Викладення матеріалів першого розділу кваліфікаційної роботи дає можливість зробити наступні висновки до розділу в цілому:</w:t>
      </w:r>
    </w:p>
    <w:p w:rsidR="00FF4C1F" w:rsidRDefault="00FF4C1F" w:rsidP="00FF4C1F">
      <w:pPr>
        <w:pStyle w:val="af"/>
        <w:numPr>
          <w:ilvl w:val="0"/>
          <w:numId w:val="12"/>
        </w:numPr>
        <w:spacing w:line="360" w:lineRule="auto"/>
        <w:jc w:val="both"/>
        <w:rPr>
          <w:rFonts w:ascii="Times New Roman CYR" w:hAnsi="Times New Roman CYR" w:cs="Times New Roman CYR"/>
          <w:kern w:val="1"/>
          <w:sz w:val="28"/>
          <w:szCs w:val="28"/>
          <w:lang w:val="uk-UA"/>
        </w:rPr>
      </w:pPr>
      <w:r>
        <w:rPr>
          <w:rFonts w:ascii="Times New Roman CYR" w:hAnsi="Times New Roman CYR" w:cs="Times New Roman CYR"/>
          <w:kern w:val="1"/>
          <w:sz w:val="28"/>
          <w:szCs w:val="28"/>
          <w:lang w:val="uk-UA"/>
        </w:rPr>
        <w:t>Проблема політичної соціалізації особи та політичної соціалізації молоді зокрема посідає важливе місце в сучасному зарубіжному та вітчизняному суспільствознавстві. До розкриття її сутності долучаються представники одразу декількох дисциплін: соціальної психології, політології, політичної психології, культурології тощо. Всі вони підтверджують важливість цього процесу, зазначають, що на різних стадіях політичної соціалізації провідну роль грають різні соціальні актори.</w:t>
      </w:r>
    </w:p>
    <w:p w:rsidR="00FF4C1F" w:rsidRDefault="00FF4C1F" w:rsidP="00FF4C1F">
      <w:pPr>
        <w:pStyle w:val="af"/>
        <w:numPr>
          <w:ilvl w:val="0"/>
          <w:numId w:val="12"/>
        </w:numPr>
        <w:spacing w:line="360" w:lineRule="auto"/>
        <w:jc w:val="both"/>
        <w:rPr>
          <w:rFonts w:ascii="Times New Roman CYR" w:hAnsi="Times New Roman CYR" w:cs="Times New Roman CYR"/>
          <w:kern w:val="1"/>
          <w:sz w:val="28"/>
          <w:szCs w:val="28"/>
          <w:lang w:val="uk-UA"/>
        </w:rPr>
      </w:pPr>
      <w:r>
        <w:rPr>
          <w:rFonts w:ascii="Times New Roman CYR" w:hAnsi="Times New Roman CYR" w:cs="Times New Roman CYR"/>
          <w:kern w:val="1"/>
          <w:sz w:val="28"/>
          <w:szCs w:val="28"/>
          <w:lang w:val="uk-UA"/>
        </w:rPr>
        <w:t xml:space="preserve">Переважна більшість дослідників зосереджує свою увагу на тісному </w:t>
      </w:r>
      <w:r w:rsidR="0084225C">
        <w:rPr>
          <w:rFonts w:ascii="Times New Roman CYR" w:hAnsi="Times New Roman CYR" w:cs="Times New Roman CYR"/>
          <w:kern w:val="1"/>
          <w:sz w:val="28"/>
          <w:szCs w:val="28"/>
          <w:lang w:val="uk-UA"/>
        </w:rPr>
        <w:t>взаємозв’язку</w:t>
      </w:r>
      <w:r>
        <w:rPr>
          <w:rFonts w:ascii="Times New Roman CYR" w:hAnsi="Times New Roman CYR" w:cs="Times New Roman CYR"/>
          <w:kern w:val="1"/>
          <w:sz w:val="28"/>
          <w:szCs w:val="28"/>
          <w:lang w:val="uk-UA"/>
        </w:rPr>
        <w:t xml:space="preserve">, який існує між політичної культурою, соціальною ідентичністю, політичної свідомістю та політичною поведінкою особи. Звязуючою ланкою тут виступає саме процес політичної соціалізації, який на практиці постає як процес трансмісії основних атрибутів політичної культури </w:t>
      </w:r>
      <w:r w:rsidR="00F80CB7">
        <w:rPr>
          <w:rFonts w:ascii="Times New Roman CYR" w:hAnsi="Times New Roman CYR" w:cs="Times New Roman CYR"/>
          <w:kern w:val="1"/>
          <w:sz w:val="28"/>
          <w:szCs w:val="28"/>
          <w:lang w:val="uk-UA"/>
        </w:rPr>
        <w:t xml:space="preserve">конкретної спільноти від старшого покоління до молодшого. Під час </w:t>
      </w:r>
      <w:r w:rsidR="004F10E5">
        <w:rPr>
          <w:rFonts w:ascii="Times New Roman CYR" w:hAnsi="Times New Roman CYR" w:cs="Times New Roman CYR"/>
          <w:kern w:val="1"/>
          <w:sz w:val="28"/>
          <w:szCs w:val="28"/>
          <w:lang w:val="uk-UA"/>
        </w:rPr>
        <w:t>цієї трансмісії особа набуває конкретної соціальної ідентичності, засвоює ціннісний код конкретного суспільства, вивчає найбільш типові соціальні ролі та моделі політичної поведінки.</w:t>
      </w:r>
    </w:p>
    <w:p w:rsidR="004F10E5" w:rsidRPr="00FF4C1F" w:rsidRDefault="004F10E5" w:rsidP="00FF4C1F">
      <w:pPr>
        <w:pStyle w:val="af"/>
        <w:numPr>
          <w:ilvl w:val="0"/>
          <w:numId w:val="12"/>
        </w:numPr>
        <w:spacing w:line="360" w:lineRule="auto"/>
        <w:jc w:val="both"/>
        <w:rPr>
          <w:rFonts w:ascii="Times New Roman CYR" w:hAnsi="Times New Roman CYR" w:cs="Times New Roman CYR"/>
          <w:kern w:val="1"/>
          <w:sz w:val="28"/>
          <w:szCs w:val="28"/>
          <w:lang w:val="uk-UA"/>
        </w:rPr>
      </w:pPr>
      <w:r>
        <w:rPr>
          <w:rFonts w:ascii="Times New Roman CYR" w:hAnsi="Times New Roman CYR" w:cs="Times New Roman CYR"/>
          <w:kern w:val="1"/>
          <w:sz w:val="28"/>
          <w:szCs w:val="28"/>
          <w:lang w:val="uk-UA"/>
        </w:rPr>
        <w:t xml:space="preserve">В інтерпретації зарубіжних та вітчизняних дослідників домінує два підходи до розуміння кінцевої мети політичної соціалізації: одна група вчених вважає, що метою політичної соціалізації має бути </w:t>
      </w:r>
      <w:r>
        <w:rPr>
          <w:rFonts w:ascii="Times New Roman CYR" w:hAnsi="Times New Roman CYR" w:cs="Times New Roman CYR"/>
          <w:kern w:val="1"/>
          <w:sz w:val="28"/>
          <w:szCs w:val="28"/>
          <w:lang w:val="uk-UA"/>
        </w:rPr>
        <w:lastRenderedPageBreak/>
        <w:t xml:space="preserve">«середньо статичний громадянин» який є </w:t>
      </w:r>
      <w:r w:rsidR="0084225C">
        <w:rPr>
          <w:rFonts w:ascii="Times New Roman CYR" w:hAnsi="Times New Roman CYR" w:cs="Times New Roman CYR"/>
          <w:kern w:val="1"/>
          <w:sz w:val="28"/>
          <w:szCs w:val="28"/>
          <w:lang w:val="uk-UA"/>
        </w:rPr>
        <w:t>найбільш</w:t>
      </w:r>
      <w:r>
        <w:rPr>
          <w:rFonts w:ascii="Times New Roman CYR" w:hAnsi="Times New Roman CYR" w:cs="Times New Roman CYR"/>
          <w:kern w:val="1"/>
          <w:sz w:val="28"/>
          <w:szCs w:val="28"/>
          <w:lang w:val="uk-UA"/>
        </w:rPr>
        <w:t xml:space="preserve"> «зручним» для управлінської політичної системи. Друга група вчених вважає, що метою політичної соціалізації молоді в демократичній країні має бути «самоактуалізація» індивіда – створення таких умов, щоб таланти людини розкрилися в повному обсязі, а його політична участь була не мобілізованою, а добровільною.</w:t>
      </w:r>
    </w:p>
    <w:p w:rsidR="00D03AC5" w:rsidRPr="00A320FF" w:rsidRDefault="00D03AC5">
      <w:pPr>
        <w:rPr>
          <w:rFonts w:ascii="Times New Roman CYR" w:hAnsi="Times New Roman CYR" w:cs="Times New Roman CYR"/>
          <w:b/>
          <w:kern w:val="1"/>
          <w:sz w:val="28"/>
          <w:szCs w:val="28"/>
          <w:lang w:val="uk-UA"/>
        </w:rPr>
      </w:pPr>
      <w:r w:rsidRPr="00A320FF">
        <w:rPr>
          <w:rFonts w:ascii="Times New Roman CYR" w:hAnsi="Times New Roman CYR" w:cs="Times New Roman CYR"/>
          <w:b/>
          <w:kern w:val="1"/>
          <w:sz w:val="28"/>
          <w:szCs w:val="28"/>
          <w:lang w:val="uk-UA"/>
        </w:rPr>
        <w:br w:type="page"/>
      </w:r>
    </w:p>
    <w:p w:rsidR="00D03AC5" w:rsidRPr="00A320FF" w:rsidRDefault="00D03AC5" w:rsidP="00EC163D">
      <w:pPr>
        <w:spacing w:line="360" w:lineRule="auto"/>
        <w:jc w:val="center"/>
        <w:rPr>
          <w:rFonts w:ascii="Times New Roman CYR" w:hAnsi="Times New Roman CYR" w:cs="Times New Roman CYR"/>
          <w:b/>
          <w:kern w:val="1"/>
          <w:sz w:val="28"/>
          <w:szCs w:val="28"/>
          <w:lang w:val="uk-UA"/>
        </w:rPr>
      </w:pPr>
      <w:r w:rsidRPr="00A320FF">
        <w:rPr>
          <w:rFonts w:ascii="Times New Roman CYR" w:hAnsi="Times New Roman CYR" w:cs="Times New Roman CYR"/>
          <w:b/>
          <w:kern w:val="1"/>
          <w:sz w:val="28"/>
          <w:szCs w:val="28"/>
          <w:lang w:val="uk-UA"/>
        </w:rPr>
        <w:lastRenderedPageBreak/>
        <w:t>Розділ ІІ «</w:t>
      </w:r>
      <w:r w:rsidR="007A36BB" w:rsidRPr="00A320FF">
        <w:rPr>
          <w:rFonts w:ascii="Times New Roman CYR" w:hAnsi="Times New Roman CYR" w:cs="Times New Roman CYR"/>
          <w:b/>
          <w:kern w:val="1"/>
          <w:sz w:val="28"/>
          <w:szCs w:val="28"/>
          <w:lang w:val="uk-UA"/>
        </w:rPr>
        <w:t>Політична соціалізація молоді як складова політичних трансформацій в сучасній Україні</w:t>
      </w:r>
      <w:r w:rsidR="00245B8A" w:rsidRPr="00A320FF">
        <w:rPr>
          <w:rFonts w:ascii="Times New Roman CYR" w:hAnsi="Times New Roman CYR" w:cs="Times New Roman CYR"/>
          <w:b/>
          <w:kern w:val="1"/>
          <w:sz w:val="28"/>
          <w:szCs w:val="28"/>
          <w:lang w:val="uk-UA"/>
        </w:rPr>
        <w:t>»</w:t>
      </w:r>
    </w:p>
    <w:p w:rsidR="00D03AC5" w:rsidRPr="00A320FF" w:rsidRDefault="00D03AC5" w:rsidP="00D03AC5">
      <w:pPr>
        <w:spacing w:line="360" w:lineRule="auto"/>
        <w:jc w:val="both"/>
        <w:rPr>
          <w:rFonts w:ascii="Times New Roman CYR" w:hAnsi="Times New Roman CYR" w:cs="Times New Roman CYR"/>
          <w:i/>
          <w:kern w:val="1"/>
          <w:sz w:val="28"/>
          <w:szCs w:val="28"/>
          <w:lang w:val="uk-UA"/>
        </w:rPr>
      </w:pPr>
    </w:p>
    <w:p w:rsidR="00874834" w:rsidRPr="00A320FF" w:rsidRDefault="00D03AC5" w:rsidP="00EC163D">
      <w:pPr>
        <w:spacing w:line="360" w:lineRule="auto"/>
        <w:ind w:firstLine="567"/>
        <w:jc w:val="both"/>
        <w:rPr>
          <w:rFonts w:ascii="Times New Roman" w:hAnsi="Times New Roman" w:cs="Times New Roman"/>
          <w:i/>
          <w:sz w:val="28"/>
          <w:szCs w:val="28"/>
          <w:lang w:val="uk-UA"/>
        </w:rPr>
      </w:pPr>
      <w:r w:rsidRPr="00A320FF">
        <w:rPr>
          <w:rFonts w:ascii="Times New Roman" w:hAnsi="Times New Roman" w:cs="Times New Roman"/>
          <w:i/>
          <w:sz w:val="28"/>
          <w:szCs w:val="28"/>
          <w:lang w:val="uk-UA"/>
        </w:rPr>
        <w:t xml:space="preserve">2.1 </w:t>
      </w:r>
      <w:r w:rsidR="007A36BB" w:rsidRPr="00A320FF">
        <w:rPr>
          <w:rFonts w:ascii="Times New Roman" w:hAnsi="Times New Roman" w:cs="Times New Roman"/>
          <w:i/>
          <w:sz w:val="28"/>
          <w:szCs w:val="28"/>
          <w:lang w:val="uk-UA"/>
        </w:rPr>
        <w:t>Особливості процесу соціалізації молоді в Україні (від часів суверенізації до сьогодення)</w:t>
      </w:r>
    </w:p>
    <w:p w:rsidR="002F1AC8" w:rsidRDefault="002F1AC8" w:rsidP="002F1AC8">
      <w:pPr>
        <w:spacing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Становлення України як суверенної держави супроводжувалося оновленням концепції політичної соціалізації молоді. Звісно, на перших порах існування незалежної України домінувала так звана </w:t>
      </w:r>
      <w:r w:rsidR="0084225C">
        <w:rPr>
          <w:rFonts w:ascii="Times New Roman" w:hAnsi="Times New Roman" w:cs="Times New Roman"/>
          <w:sz w:val="28"/>
          <w:szCs w:val="28"/>
          <w:lang w:val="uk-UA"/>
        </w:rPr>
        <w:t>пострадянська</w:t>
      </w:r>
      <w:r>
        <w:rPr>
          <w:rFonts w:ascii="Times New Roman" w:hAnsi="Times New Roman" w:cs="Times New Roman"/>
          <w:sz w:val="28"/>
          <w:szCs w:val="28"/>
          <w:lang w:val="uk-UA"/>
        </w:rPr>
        <w:t xml:space="preserve"> модель соціалізації. Вона передбачала нові галса, проте відбувалася в старих організаційних формах та старими агентами соціалізації. Як зазначає дослідник Стельмах: «</w:t>
      </w:r>
      <w:r w:rsidRPr="002F1AC8">
        <w:rPr>
          <w:rFonts w:ascii="Times New Roman" w:hAnsi="Times New Roman" w:cs="Times New Roman"/>
          <w:sz w:val="28"/>
          <w:szCs w:val="28"/>
          <w:lang w:val="uk-UA"/>
        </w:rPr>
        <w:t>Нову державну політику України в галуз</w:t>
      </w:r>
      <w:r>
        <w:rPr>
          <w:rFonts w:ascii="Times New Roman" w:hAnsi="Times New Roman" w:cs="Times New Roman"/>
          <w:sz w:val="28"/>
          <w:szCs w:val="28"/>
          <w:lang w:val="uk-UA"/>
        </w:rPr>
        <w:t>і освіти сформульовано в Законі</w:t>
      </w:r>
      <w:r w:rsidRPr="002F1AC8">
        <w:rPr>
          <w:rFonts w:ascii="Times New Roman" w:hAnsi="Times New Roman" w:cs="Times New Roman"/>
          <w:sz w:val="28"/>
          <w:szCs w:val="28"/>
          <w:lang w:val="uk-UA"/>
        </w:rPr>
        <w:t xml:space="preserve"> «Про вищу освіту» зі змінами від 19 січня 2010 року та в «Концепції національного виховання студентської молоді, затвердженій 25 червня 2009 року. Головною метою цієї концепції є формування свідомого громадянина – патріота Української держави, активного провідника національної ідеї, представника української національної еліти через набуття молодими поколіннями національної свідомості, активної громадянської позиції, високих моральних якостей та духовних запитів [</w:t>
      </w:r>
      <w:r w:rsidR="00F479EA">
        <w:rPr>
          <w:rFonts w:ascii="Times New Roman" w:hAnsi="Times New Roman" w:cs="Times New Roman"/>
          <w:sz w:val="28"/>
          <w:szCs w:val="28"/>
          <w:lang w:val="uk-UA"/>
        </w:rPr>
        <w:t>38, с.</w:t>
      </w:r>
      <w:r w:rsidR="00F479EA" w:rsidRPr="00F479EA">
        <w:rPr>
          <w:rFonts w:ascii="Times New Roman" w:hAnsi="Times New Roman" w:cs="Times New Roman"/>
          <w:color w:val="FF0000"/>
          <w:sz w:val="28"/>
          <w:szCs w:val="28"/>
          <w:lang w:val="uk-UA"/>
        </w:rPr>
        <w:t xml:space="preserve"> </w:t>
      </w:r>
      <w:r w:rsidR="00F479EA" w:rsidRPr="00F479EA">
        <w:rPr>
          <w:rFonts w:ascii="Times New Roman" w:hAnsi="Times New Roman" w:cs="Times New Roman"/>
          <w:sz w:val="28"/>
          <w:szCs w:val="28"/>
          <w:lang w:val="uk-UA"/>
        </w:rPr>
        <w:t>334 – 341</w:t>
      </w:r>
      <w:r w:rsidRPr="002F1AC8">
        <w:rPr>
          <w:rFonts w:ascii="Times New Roman" w:hAnsi="Times New Roman" w:cs="Times New Roman"/>
          <w:sz w:val="28"/>
          <w:szCs w:val="28"/>
          <w:lang w:val="uk-UA"/>
        </w:rPr>
        <w:t>].</w:t>
      </w:r>
    </w:p>
    <w:p w:rsidR="00D70A2C" w:rsidRPr="002F1AC8" w:rsidRDefault="00D70A2C" w:rsidP="002F1AC8">
      <w:pPr>
        <w:spacing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На думку Ю.Насаднюк, нова концепція політичної соціалізації молоді в Україні якісно відрізняється від попередньої внаслідок того, що зроблений особливий наголос на добровільності засвоюваних цінностей. Відбувається відмова від диктату з боку системи щодо моделі поведінки молодої особи</w:t>
      </w:r>
      <w:r w:rsidR="00641330">
        <w:rPr>
          <w:rFonts w:ascii="Times New Roman" w:hAnsi="Times New Roman" w:cs="Times New Roman"/>
          <w:sz w:val="28"/>
          <w:szCs w:val="28"/>
          <w:lang w:val="uk-UA"/>
        </w:rPr>
        <w:t xml:space="preserve"> </w:t>
      </w:r>
      <w:r w:rsidR="00641330">
        <w:rPr>
          <w:rFonts w:ascii="Times New Roman" w:hAnsi="Times New Roman" w:cs="Times New Roman"/>
          <w:kern w:val="1"/>
          <w:sz w:val="28"/>
          <w:szCs w:val="28"/>
          <w:lang w:val="uk-UA"/>
        </w:rPr>
        <w:t>[</w:t>
      </w:r>
      <w:r w:rsidR="00F479EA">
        <w:rPr>
          <w:rFonts w:ascii="Times New Roman" w:hAnsi="Times New Roman" w:cs="Times New Roman"/>
          <w:kern w:val="1"/>
          <w:sz w:val="28"/>
          <w:szCs w:val="28"/>
          <w:lang w:val="uk-UA"/>
        </w:rPr>
        <w:t xml:space="preserve">26, </w:t>
      </w:r>
      <w:r w:rsidR="00641330">
        <w:rPr>
          <w:rFonts w:ascii="Times New Roman" w:hAnsi="Times New Roman" w:cs="Times New Roman"/>
          <w:kern w:val="1"/>
          <w:sz w:val="28"/>
          <w:szCs w:val="28"/>
          <w:lang w:val="uk-UA"/>
        </w:rPr>
        <w:t>с.82</w:t>
      </w:r>
      <w:r w:rsidR="00641330" w:rsidRPr="00A320FF">
        <w:rPr>
          <w:rFonts w:ascii="Times New Roman" w:hAnsi="Times New Roman" w:cs="Times New Roman"/>
          <w:kern w:val="1"/>
          <w:sz w:val="28"/>
          <w:szCs w:val="28"/>
          <w:lang w:val="uk-UA"/>
        </w:rPr>
        <w:t>].</w:t>
      </w:r>
    </w:p>
    <w:p w:rsidR="002F1AC8" w:rsidRPr="00A320FF" w:rsidRDefault="002F1AC8" w:rsidP="002F1AC8">
      <w:pPr>
        <w:spacing w:line="360" w:lineRule="auto"/>
        <w:ind w:firstLine="567"/>
        <w:jc w:val="both"/>
        <w:rPr>
          <w:rFonts w:ascii="Times New Roman" w:hAnsi="Times New Roman" w:cs="Times New Roman"/>
          <w:color w:val="FF0000"/>
          <w:sz w:val="28"/>
          <w:szCs w:val="28"/>
          <w:lang w:val="uk-UA"/>
        </w:rPr>
      </w:pPr>
      <w:r w:rsidRPr="00A320FF">
        <w:rPr>
          <w:rFonts w:ascii="Times New Roman" w:hAnsi="Times New Roman" w:cs="Times New Roman"/>
          <w:sz w:val="28"/>
          <w:szCs w:val="28"/>
          <w:lang w:val="uk-UA"/>
        </w:rPr>
        <w:t xml:space="preserve">Н.Череповська констатує, що «потужним підґрунтям для розвитку молоді і виховання в неї почуття патріотизму є державні документи, передусім Указ Президента України «Про стратегію розвитку національно-патріотичного виховання української молоді» (2015), Програма українського патріотичного виховання дітей та учнівської молоді (2015), Концепція </w:t>
      </w:r>
      <w:r w:rsidRPr="00A320FF">
        <w:rPr>
          <w:rFonts w:ascii="Times New Roman" w:hAnsi="Times New Roman" w:cs="Times New Roman"/>
          <w:sz w:val="28"/>
          <w:szCs w:val="28"/>
          <w:lang w:val="uk-UA"/>
        </w:rPr>
        <w:lastRenderedPageBreak/>
        <w:t>національно-патріотичного виховання дітей та молоді (2019), Державна цільова соціальна програма національно-патріотичного виховання до 2025 року (2021) та інші важливі дороговкази» [</w:t>
      </w:r>
      <w:r w:rsidR="00F479EA">
        <w:rPr>
          <w:rFonts w:ascii="Times New Roman" w:hAnsi="Times New Roman" w:cs="Times New Roman"/>
          <w:sz w:val="28"/>
          <w:szCs w:val="28"/>
          <w:lang w:val="uk-UA"/>
        </w:rPr>
        <w:t>42</w:t>
      </w:r>
      <w:r w:rsidRPr="00A320FF">
        <w:rPr>
          <w:rFonts w:ascii="Times New Roman" w:hAnsi="Times New Roman" w:cs="Times New Roman"/>
          <w:sz w:val="28"/>
          <w:szCs w:val="28"/>
          <w:lang w:val="uk-UA"/>
        </w:rPr>
        <w:t>, с.191].</w:t>
      </w:r>
    </w:p>
    <w:p w:rsidR="006E3FA9" w:rsidRDefault="002F1AC8" w:rsidP="002F1AC8">
      <w:pPr>
        <w:spacing w:line="360" w:lineRule="auto"/>
        <w:ind w:firstLine="567"/>
        <w:jc w:val="both"/>
        <w:rPr>
          <w:rFonts w:ascii="Times New Roman" w:hAnsi="Times New Roman" w:cs="Times New Roman"/>
          <w:sz w:val="28"/>
          <w:szCs w:val="28"/>
          <w:lang w:val="uk-UA"/>
        </w:rPr>
      </w:pPr>
      <w:r w:rsidRPr="002F1AC8">
        <w:rPr>
          <w:rFonts w:ascii="Times New Roman" w:eastAsia="Times New Roman" w:hAnsi="Times New Roman" w:cs="Times New Roman"/>
          <w:sz w:val="28"/>
          <w:szCs w:val="28"/>
          <w:lang w:val="uk-UA" w:eastAsia="ru-RU"/>
        </w:rPr>
        <w:t xml:space="preserve">За президентства В. Ющенка в українських школах було запроваджено експеримент: починати навчальний тиждень із підняття державного прапора на подвір'ї школи. </w:t>
      </w:r>
      <w:r w:rsidR="006E3FA9">
        <w:rPr>
          <w:rFonts w:ascii="Times New Roman" w:eastAsia="Times New Roman" w:hAnsi="Times New Roman" w:cs="Times New Roman"/>
          <w:sz w:val="28"/>
          <w:szCs w:val="28"/>
          <w:lang w:val="uk-UA" w:eastAsia="ru-RU"/>
        </w:rPr>
        <w:t>І це був лише перший крок у напрямку до справді патріотичного виховання молоді</w:t>
      </w:r>
      <w:r w:rsidRPr="002F1AC8">
        <w:rPr>
          <w:rFonts w:ascii="Times New Roman" w:eastAsia="Times New Roman" w:hAnsi="Times New Roman" w:cs="Times New Roman"/>
          <w:sz w:val="28"/>
          <w:szCs w:val="28"/>
          <w:lang w:val="uk-UA" w:eastAsia="ru-RU"/>
        </w:rPr>
        <w:t xml:space="preserve">. </w:t>
      </w:r>
      <w:r w:rsidR="006E3FA9">
        <w:rPr>
          <w:rFonts w:ascii="Times New Roman" w:eastAsia="Times New Roman" w:hAnsi="Times New Roman" w:cs="Times New Roman"/>
          <w:sz w:val="28"/>
          <w:szCs w:val="28"/>
          <w:lang w:val="uk-UA" w:eastAsia="ru-RU"/>
        </w:rPr>
        <w:t>Не менш важливим аспектом патріотичного виховання слід розглядати ст</w:t>
      </w:r>
      <w:r w:rsidRPr="002F1AC8">
        <w:rPr>
          <w:rFonts w:ascii="Times New Roman" w:eastAsia="Times New Roman" w:hAnsi="Times New Roman" w:cs="Times New Roman"/>
          <w:sz w:val="28"/>
          <w:szCs w:val="28"/>
          <w:lang w:val="uk-UA" w:eastAsia="ru-RU"/>
        </w:rPr>
        <w:t xml:space="preserve">ворення юнацьких військово-патріотичних організацій, відродження традицій козацтва, звернення до героїчного минулого українського народу </w:t>
      </w:r>
      <w:r w:rsidRPr="002F1AC8">
        <w:rPr>
          <w:rFonts w:ascii="Times New Roman" w:hAnsi="Times New Roman" w:cs="Times New Roman"/>
          <w:sz w:val="28"/>
          <w:szCs w:val="28"/>
          <w:lang w:val="uk-UA"/>
        </w:rPr>
        <w:t>[</w:t>
      </w:r>
      <w:r w:rsidR="00F479EA">
        <w:rPr>
          <w:rFonts w:ascii="Times New Roman" w:hAnsi="Times New Roman" w:cs="Times New Roman"/>
          <w:sz w:val="28"/>
          <w:szCs w:val="28"/>
          <w:lang w:val="uk-UA"/>
        </w:rPr>
        <w:t>28, С.</w:t>
      </w:r>
      <w:r w:rsidR="00F479EA" w:rsidRPr="00F479EA">
        <w:rPr>
          <w:rFonts w:ascii="Times New Roman" w:hAnsi="Times New Roman" w:cs="Times New Roman"/>
          <w:color w:val="FF0000"/>
          <w:sz w:val="28"/>
          <w:szCs w:val="28"/>
          <w:lang w:val="uk-UA"/>
        </w:rPr>
        <w:t xml:space="preserve"> </w:t>
      </w:r>
      <w:r w:rsidR="00F479EA" w:rsidRPr="00F479EA">
        <w:rPr>
          <w:rFonts w:ascii="Times New Roman" w:hAnsi="Times New Roman" w:cs="Times New Roman"/>
          <w:sz w:val="28"/>
          <w:szCs w:val="28"/>
          <w:lang w:val="uk-UA"/>
        </w:rPr>
        <w:t>334 – 341</w:t>
      </w:r>
      <w:r w:rsidRPr="002F1AC8">
        <w:rPr>
          <w:rFonts w:ascii="Times New Roman" w:hAnsi="Times New Roman" w:cs="Times New Roman"/>
          <w:sz w:val="28"/>
          <w:szCs w:val="28"/>
          <w:lang w:val="uk-UA"/>
        </w:rPr>
        <w:t>].</w:t>
      </w:r>
    </w:p>
    <w:p w:rsidR="002F1AC8" w:rsidRPr="002F1AC8" w:rsidRDefault="006E3FA9" w:rsidP="002F1AC8">
      <w:pPr>
        <w:spacing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Можна констатувати, що війна з Російською Федерацією, яка увійшла до активної фази з лютого 2022 року також сприяє зростанню патріотизму серед молоді. Чимало молодих людей з перших днів війни добровільно вступили до лав збройних сил України, загонів територіальної оборони. Ці патріотичні кроки – яскраве свідчення того, що вітчизняна система виховання молоді все ж дала свої позитивні результати. Тепер основним чинником політичної стійкості держави є активна та національно-свідома молодь.</w:t>
      </w:r>
    </w:p>
    <w:p w:rsidR="006E6636" w:rsidRPr="006E6636" w:rsidRDefault="006E6636" w:rsidP="00874834">
      <w:pPr>
        <w:spacing w:line="360" w:lineRule="auto"/>
        <w:ind w:firstLine="567"/>
        <w:jc w:val="both"/>
        <w:rPr>
          <w:rFonts w:ascii="Times New Roman" w:hAnsi="Times New Roman" w:cs="Times New Roman"/>
          <w:sz w:val="28"/>
          <w:szCs w:val="28"/>
          <w:lang w:val="uk-UA"/>
        </w:rPr>
      </w:pPr>
      <w:r w:rsidRPr="006E6636">
        <w:rPr>
          <w:rFonts w:ascii="Times New Roman" w:hAnsi="Times New Roman" w:cs="Times New Roman"/>
          <w:sz w:val="28"/>
          <w:szCs w:val="28"/>
          <w:lang w:val="uk-UA"/>
        </w:rPr>
        <w:t xml:space="preserve">Характеризуючи процес політичної соціалізації молоді в Україні, значна частина вітчизняних дослідників констатує, що між старшим поколінням та молоддю існують суттєві відмінності у цінностях та нормах поведінки. </w:t>
      </w:r>
      <w:r>
        <w:rPr>
          <w:rFonts w:ascii="Times New Roman" w:hAnsi="Times New Roman" w:cs="Times New Roman"/>
          <w:sz w:val="28"/>
          <w:szCs w:val="28"/>
          <w:lang w:val="uk-UA"/>
        </w:rPr>
        <w:t>Якщо старше покоління реагує на політичні трансформації в країні більш стримано, то молодь готова до більш радикальних дій та є носієм принципово нових ціннісних систем, важливими аспектами яких є індивідуалізм, орієнт</w:t>
      </w:r>
      <w:r w:rsidR="005B6448">
        <w:rPr>
          <w:rFonts w:ascii="Times New Roman" w:hAnsi="Times New Roman" w:cs="Times New Roman"/>
          <w:sz w:val="28"/>
          <w:szCs w:val="28"/>
          <w:lang w:val="uk-UA"/>
        </w:rPr>
        <w:t>ація на особистісний успіх, про-</w:t>
      </w:r>
      <w:r>
        <w:rPr>
          <w:rFonts w:ascii="Times New Roman" w:hAnsi="Times New Roman" w:cs="Times New Roman"/>
          <w:sz w:val="28"/>
          <w:szCs w:val="28"/>
          <w:lang w:val="uk-UA"/>
        </w:rPr>
        <w:t xml:space="preserve">європейська орієнтація в геополітиці. Проблема полягає в тому, що в ролі акторів соціалізації виступають як правило, представники старшого покоління, які працюють в освітніх закладах та очолюють політичні організації. Через це виникають </w:t>
      </w:r>
      <w:r w:rsidR="005B6448">
        <w:rPr>
          <w:rFonts w:ascii="Times New Roman" w:hAnsi="Times New Roman" w:cs="Times New Roman"/>
          <w:sz w:val="28"/>
          <w:szCs w:val="28"/>
          <w:lang w:val="uk-UA"/>
        </w:rPr>
        <w:t>підстави для ціннісного дисонансу консервативного старшого покоління та більш радикальних молодих людей, які проходять через систему соціалізації.</w:t>
      </w:r>
    </w:p>
    <w:p w:rsidR="00562EB7" w:rsidRDefault="007A0F5E" w:rsidP="00874834">
      <w:pPr>
        <w:spacing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Про ціннісний дисонанс поколінь констатує вітчизняний дослідник Коваль. За його думкою: «у</w:t>
      </w:r>
      <w:r w:rsidR="00562EB7" w:rsidRPr="006E6636">
        <w:rPr>
          <w:rFonts w:ascii="Times New Roman" w:hAnsi="Times New Roman" w:cs="Times New Roman"/>
          <w:sz w:val="28"/>
          <w:szCs w:val="28"/>
          <w:lang w:val="uk-UA"/>
        </w:rPr>
        <w:t xml:space="preserve"> сучасній Україні передача цінностей від одного покоління до іншого утруднена, оскільки в</w:t>
      </w:r>
      <w:r>
        <w:rPr>
          <w:rFonts w:ascii="Times New Roman" w:hAnsi="Times New Roman" w:cs="Times New Roman"/>
          <w:sz w:val="28"/>
          <w:szCs w:val="28"/>
          <w:lang w:val="uk-UA"/>
        </w:rPr>
        <w:t xml:space="preserve"> країні відбувся міжпоколінний «розкол»</w:t>
      </w:r>
      <w:r w:rsidR="00562EB7" w:rsidRPr="006E6636">
        <w:rPr>
          <w:rFonts w:ascii="Times New Roman" w:hAnsi="Times New Roman" w:cs="Times New Roman"/>
          <w:sz w:val="28"/>
          <w:szCs w:val="28"/>
          <w:lang w:val="uk-UA"/>
        </w:rPr>
        <w:t>. Якщо молоде покоління одержує первинні представлення про соціальну й політичну реальність в умовах транзиту, то середнє й старше покоління переживають процес ресоціалізації, змушені переглядати й адаптувати свої представлення про політику й владу, яка склалися ще в радянські часи, коли панувала одна ідеологія. З іншого боку, за інерцією культурного процесу в Україні як і раніше переважають риси гегемоністського типу політичної соціалізації. Нарешті, з позицій конфліктної моделі можна пояснити прояви нетерпимості й екстремізму з боку частини сучасної української молоді</w:t>
      </w:r>
      <w:r>
        <w:rPr>
          <w:rFonts w:ascii="Times New Roman" w:hAnsi="Times New Roman" w:cs="Times New Roman"/>
          <w:sz w:val="28"/>
          <w:szCs w:val="28"/>
          <w:lang w:val="uk-UA"/>
        </w:rPr>
        <w:t>»</w:t>
      </w:r>
      <w:r w:rsidR="00562EB7" w:rsidRPr="006E6636">
        <w:rPr>
          <w:rFonts w:ascii="Times New Roman" w:hAnsi="Times New Roman" w:cs="Times New Roman"/>
          <w:sz w:val="28"/>
          <w:szCs w:val="28"/>
          <w:lang w:val="uk-UA"/>
        </w:rPr>
        <w:t xml:space="preserve"> [</w:t>
      </w:r>
      <w:r w:rsidR="00084673">
        <w:rPr>
          <w:rFonts w:ascii="Times New Roman" w:hAnsi="Times New Roman" w:cs="Times New Roman"/>
          <w:sz w:val="28"/>
          <w:szCs w:val="28"/>
          <w:lang w:val="uk-UA"/>
        </w:rPr>
        <w:t>16</w:t>
      </w:r>
      <w:r w:rsidR="00562EB7" w:rsidRPr="006E6636">
        <w:rPr>
          <w:rFonts w:ascii="Times New Roman" w:hAnsi="Times New Roman" w:cs="Times New Roman"/>
          <w:sz w:val="28"/>
          <w:szCs w:val="28"/>
          <w:lang w:val="uk-UA"/>
        </w:rPr>
        <w:t>, с.246].</w:t>
      </w:r>
    </w:p>
    <w:p w:rsidR="00684CB5" w:rsidRPr="00A320FF" w:rsidRDefault="00684CB5" w:rsidP="00684CB5">
      <w:pPr>
        <w:spacing w:line="360" w:lineRule="auto"/>
        <w:ind w:firstLine="567"/>
        <w:jc w:val="both"/>
        <w:rPr>
          <w:rFonts w:ascii="Times New Roman" w:hAnsi="Times New Roman" w:cs="Times New Roman"/>
          <w:sz w:val="28"/>
          <w:szCs w:val="28"/>
          <w:lang w:val="uk-UA"/>
        </w:rPr>
      </w:pPr>
      <w:r w:rsidRPr="00A320FF">
        <w:rPr>
          <w:rFonts w:ascii="Times New Roman" w:hAnsi="Times New Roman" w:cs="Times New Roman"/>
          <w:sz w:val="28"/>
          <w:szCs w:val="28"/>
          <w:lang w:val="uk-UA"/>
        </w:rPr>
        <w:t>Як важливий захід здолання відчуженості молоді від політики в Україні Г. Коваль вказує на обов’язковість включення дисциплін суспільно-політичного профілю (передусім – політології) до планів підготовки здобувачів вищої освіти [</w:t>
      </w:r>
      <w:r>
        <w:rPr>
          <w:rFonts w:ascii="Times New Roman" w:hAnsi="Times New Roman" w:cs="Times New Roman"/>
          <w:sz w:val="28"/>
          <w:szCs w:val="28"/>
          <w:lang w:val="uk-UA"/>
        </w:rPr>
        <w:t xml:space="preserve">16, </w:t>
      </w:r>
      <w:r w:rsidRPr="00A320FF">
        <w:rPr>
          <w:rFonts w:ascii="Times New Roman" w:hAnsi="Times New Roman" w:cs="Times New Roman"/>
          <w:sz w:val="28"/>
          <w:szCs w:val="28"/>
          <w:lang w:val="uk-UA"/>
        </w:rPr>
        <w:t>с.247].</w:t>
      </w:r>
    </w:p>
    <w:p w:rsidR="00FB7D47" w:rsidRPr="00A320FF" w:rsidRDefault="00684CB5" w:rsidP="00874834">
      <w:pPr>
        <w:spacing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Про важливість врахування </w:t>
      </w:r>
      <w:proofErr w:type="spellStart"/>
      <w:r>
        <w:rPr>
          <w:rFonts w:ascii="Times New Roman" w:hAnsi="Times New Roman" w:cs="Times New Roman"/>
          <w:sz w:val="28"/>
          <w:szCs w:val="28"/>
          <w:lang w:val="uk-UA"/>
        </w:rPr>
        <w:t>між</w:t>
      </w:r>
      <w:r w:rsidR="00FB7D47" w:rsidRPr="00A320FF">
        <w:rPr>
          <w:rFonts w:ascii="Times New Roman" w:hAnsi="Times New Roman" w:cs="Times New Roman"/>
          <w:sz w:val="28"/>
          <w:szCs w:val="28"/>
          <w:lang w:val="uk-UA"/>
        </w:rPr>
        <w:t>поколінного</w:t>
      </w:r>
      <w:proofErr w:type="spellEnd"/>
      <w:r w:rsidR="00FB7D47" w:rsidRPr="00A320FF">
        <w:rPr>
          <w:rFonts w:ascii="Times New Roman" w:hAnsi="Times New Roman" w:cs="Times New Roman"/>
          <w:sz w:val="28"/>
          <w:szCs w:val="28"/>
          <w:lang w:val="uk-UA"/>
        </w:rPr>
        <w:t xml:space="preserve"> «розколу» в країні, як чинника політичної соціалізації молоді вказує і Л.Кожекіна. Справа в тому, що визначальний вплив родини на початковому етапі політичної соціалізації особи в Україні виявив подвійне завдання: з одного боку, батьки, яки повинні були соціалізувати своїх дітей в нових умовах незалежності, самі перебували в стані «ресоціалізації» (основні їхні цінності, установи та моделі поведінки опинилися в глибокий кризі після розвалу СРСР). Як зазначає дослідниця, в </w:t>
      </w:r>
      <w:r w:rsidR="00B663EA" w:rsidRPr="00A320FF">
        <w:rPr>
          <w:rFonts w:ascii="Times New Roman" w:hAnsi="Times New Roman" w:cs="Times New Roman"/>
          <w:sz w:val="28"/>
          <w:szCs w:val="28"/>
          <w:lang w:val="uk-UA"/>
        </w:rPr>
        <w:t>само ідентифікаціях</w:t>
      </w:r>
      <w:r w:rsidR="00FB7D47" w:rsidRPr="00A320FF">
        <w:rPr>
          <w:rFonts w:ascii="Times New Roman" w:hAnsi="Times New Roman" w:cs="Times New Roman"/>
          <w:sz w:val="28"/>
          <w:szCs w:val="28"/>
          <w:lang w:val="uk-UA"/>
        </w:rPr>
        <w:t xml:space="preserve"> дорослого покоління переважали такі маркери, як: «терпляче», «змучене», «обдурене», «витривале» покоління» [</w:t>
      </w:r>
      <w:r w:rsidR="00084673">
        <w:rPr>
          <w:rFonts w:ascii="Times New Roman" w:hAnsi="Times New Roman" w:cs="Times New Roman"/>
          <w:sz w:val="28"/>
          <w:szCs w:val="28"/>
          <w:lang w:val="uk-UA"/>
        </w:rPr>
        <w:t xml:space="preserve">19, </w:t>
      </w:r>
      <w:r w:rsidR="00FB7D47" w:rsidRPr="00A320FF">
        <w:rPr>
          <w:rFonts w:ascii="Times New Roman" w:hAnsi="Times New Roman" w:cs="Times New Roman"/>
          <w:sz w:val="28"/>
          <w:szCs w:val="28"/>
          <w:lang w:val="uk-UA"/>
        </w:rPr>
        <w:t xml:space="preserve">с.70]. З іншого боку, сама держава, яка знаходилася у стані «розбудови», не могла приділяти процесу політичної соціалізації молоді належної уваги. Але, через 30 років незалежного існування України на арену вийшло нове покоління, яке виховувалося у нових політичних умовах, не було знайоме з політичними </w:t>
      </w:r>
      <w:r w:rsidR="00FB7D47" w:rsidRPr="00A320FF">
        <w:rPr>
          <w:rFonts w:ascii="Times New Roman" w:hAnsi="Times New Roman" w:cs="Times New Roman"/>
          <w:sz w:val="28"/>
          <w:szCs w:val="28"/>
          <w:lang w:val="uk-UA"/>
        </w:rPr>
        <w:lastRenderedPageBreak/>
        <w:t>цінностями СРСР та само стало виступати як суб’єкти соціалізації своїх дітей – «українських громадян другої генерації».</w:t>
      </w:r>
    </w:p>
    <w:p w:rsidR="00442678" w:rsidRPr="00A320FF" w:rsidRDefault="00442678" w:rsidP="00874834">
      <w:pPr>
        <w:spacing w:line="360" w:lineRule="auto"/>
        <w:ind w:firstLine="567"/>
        <w:jc w:val="both"/>
        <w:rPr>
          <w:rFonts w:ascii="Times New Roman" w:hAnsi="Times New Roman" w:cs="Times New Roman"/>
          <w:sz w:val="28"/>
          <w:szCs w:val="28"/>
          <w:lang w:val="uk-UA"/>
        </w:rPr>
      </w:pPr>
      <w:r w:rsidRPr="00A320FF">
        <w:rPr>
          <w:rFonts w:ascii="Times New Roman" w:hAnsi="Times New Roman" w:cs="Times New Roman"/>
          <w:sz w:val="28"/>
          <w:szCs w:val="28"/>
          <w:lang w:val="uk-UA"/>
        </w:rPr>
        <w:t>Характеризуючи специфіку ставлення сучасної української молоді до моделі суспільно-політичних відносин, яка склалася в країні, М.Сидоркіна констатує, що: «у всіх комунікативних практиках молоді є тема власного інтересу (вигоди) від громадянської ідентифікації. Понад половину тих, хто вибудовує свою ідентичність з уявлення про громадянську активність як ознаку зрілості особистості, відповідальність за те, що відбувається в державі, покладають виключно на владу, а переважна більшість (близько 80%) бачать свою роль у тому, щоб контролювати владу» [</w:t>
      </w:r>
      <w:r w:rsidR="00084673">
        <w:rPr>
          <w:rFonts w:ascii="Times New Roman" w:hAnsi="Times New Roman" w:cs="Times New Roman"/>
          <w:sz w:val="28"/>
          <w:szCs w:val="28"/>
          <w:lang w:val="uk-UA"/>
        </w:rPr>
        <w:t>34</w:t>
      </w:r>
      <w:r w:rsidRPr="00A320FF">
        <w:rPr>
          <w:rFonts w:ascii="Times New Roman" w:hAnsi="Times New Roman" w:cs="Times New Roman"/>
          <w:sz w:val="28"/>
          <w:szCs w:val="28"/>
          <w:lang w:val="uk-UA"/>
        </w:rPr>
        <w:t>].</w:t>
      </w:r>
    </w:p>
    <w:p w:rsidR="00C91173" w:rsidRPr="00A320FF" w:rsidRDefault="00C91173" w:rsidP="00874834">
      <w:pPr>
        <w:spacing w:line="360" w:lineRule="auto"/>
        <w:ind w:firstLine="567"/>
        <w:jc w:val="both"/>
        <w:rPr>
          <w:rFonts w:ascii="Times New Roman" w:hAnsi="Times New Roman" w:cs="Times New Roman"/>
          <w:sz w:val="28"/>
          <w:szCs w:val="28"/>
          <w:lang w:val="uk-UA"/>
        </w:rPr>
      </w:pPr>
      <w:r w:rsidRPr="00A320FF">
        <w:rPr>
          <w:rFonts w:ascii="Times New Roman" w:hAnsi="Times New Roman" w:cs="Times New Roman"/>
          <w:sz w:val="28"/>
          <w:szCs w:val="28"/>
          <w:lang w:val="uk-UA"/>
        </w:rPr>
        <w:t xml:space="preserve">Про суперечливість результатів діяльності національної системи політичної соціалізації молоді свідчать, зокрема, дослідження серед студентів київських ЗВО, проведені І.Остапенко у 2017 році. Ці дослідження виявили достатньо високий ступінь індиферентності молоді до політичного життя, домінування родини та малих колективів спілкування серед значущих соціальних акторів тощо. З іншого боку, вони засвідчили зростання серед студентської молоді значення національної ідентичності, зростання зацікавленістю поточною соціальною проблематикою. </w:t>
      </w:r>
      <w:r w:rsidR="00A320FF" w:rsidRPr="00A320FF">
        <w:rPr>
          <w:rFonts w:ascii="Times New Roman" w:hAnsi="Times New Roman" w:cs="Times New Roman"/>
          <w:sz w:val="28"/>
          <w:szCs w:val="28"/>
          <w:lang w:val="uk-UA"/>
        </w:rPr>
        <w:t>Важливо</w:t>
      </w:r>
      <w:r w:rsidRPr="00A320FF">
        <w:rPr>
          <w:rFonts w:ascii="Times New Roman" w:hAnsi="Times New Roman" w:cs="Times New Roman"/>
          <w:sz w:val="28"/>
          <w:szCs w:val="28"/>
          <w:lang w:val="uk-UA"/>
        </w:rPr>
        <w:t>, що професійні політики та влада в цілому достатньо часто відносилися студентами до певних негативних «вони – груп», представлених в національному просторі</w:t>
      </w:r>
      <w:r w:rsidR="00060DCD" w:rsidRPr="00A320FF">
        <w:rPr>
          <w:rFonts w:ascii="Times New Roman" w:hAnsi="Times New Roman" w:cs="Times New Roman"/>
          <w:sz w:val="28"/>
          <w:szCs w:val="28"/>
          <w:lang w:val="uk-UA"/>
        </w:rPr>
        <w:t xml:space="preserve"> [</w:t>
      </w:r>
      <w:r w:rsidR="00084673">
        <w:rPr>
          <w:rFonts w:ascii="Times New Roman" w:hAnsi="Times New Roman" w:cs="Times New Roman"/>
          <w:sz w:val="28"/>
          <w:szCs w:val="28"/>
          <w:lang w:val="uk-UA"/>
        </w:rPr>
        <w:t xml:space="preserve">28, </w:t>
      </w:r>
      <w:r w:rsidR="00060DCD" w:rsidRPr="00A320FF">
        <w:rPr>
          <w:rFonts w:ascii="Times New Roman" w:hAnsi="Times New Roman" w:cs="Times New Roman"/>
          <w:sz w:val="28"/>
          <w:szCs w:val="28"/>
          <w:lang w:val="uk-UA"/>
        </w:rPr>
        <w:t>с.117 – 118]</w:t>
      </w:r>
      <w:r w:rsidRPr="00A320FF">
        <w:rPr>
          <w:rFonts w:ascii="Times New Roman" w:hAnsi="Times New Roman" w:cs="Times New Roman"/>
          <w:sz w:val="28"/>
          <w:szCs w:val="28"/>
          <w:lang w:val="uk-UA"/>
        </w:rPr>
        <w:t>.</w:t>
      </w:r>
    </w:p>
    <w:p w:rsidR="00074458" w:rsidRPr="00A320FF" w:rsidRDefault="00074458" w:rsidP="00874834">
      <w:pPr>
        <w:spacing w:line="360" w:lineRule="auto"/>
        <w:ind w:firstLine="567"/>
        <w:jc w:val="both"/>
        <w:rPr>
          <w:rFonts w:ascii="Times New Roman" w:hAnsi="Times New Roman" w:cs="Times New Roman"/>
          <w:sz w:val="28"/>
          <w:szCs w:val="28"/>
          <w:lang w:val="uk-UA"/>
        </w:rPr>
      </w:pPr>
      <w:r w:rsidRPr="00A320FF">
        <w:rPr>
          <w:rFonts w:ascii="Times New Roman" w:hAnsi="Times New Roman" w:cs="Times New Roman"/>
          <w:sz w:val="28"/>
          <w:szCs w:val="28"/>
          <w:lang w:val="uk-UA"/>
        </w:rPr>
        <w:t xml:space="preserve">Авторкою були виявлені і недоліки вітчизняної системи політичної соціалізації молоді (їх позначили поняттям «бар’єри комунікації»), до яких </w:t>
      </w:r>
      <w:r w:rsidR="00A320FF" w:rsidRPr="00A320FF">
        <w:rPr>
          <w:rFonts w:ascii="Times New Roman" w:hAnsi="Times New Roman" w:cs="Times New Roman"/>
          <w:sz w:val="28"/>
          <w:szCs w:val="28"/>
          <w:lang w:val="uk-UA"/>
        </w:rPr>
        <w:t>віднесли</w:t>
      </w:r>
      <w:r w:rsidRPr="00A320FF">
        <w:rPr>
          <w:rFonts w:ascii="Times New Roman" w:hAnsi="Times New Roman" w:cs="Times New Roman"/>
          <w:sz w:val="28"/>
          <w:szCs w:val="28"/>
          <w:lang w:val="uk-UA"/>
        </w:rPr>
        <w:t>:</w:t>
      </w:r>
    </w:p>
    <w:p w:rsidR="00074458" w:rsidRPr="00A320FF" w:rsidRDefault="00074458" w:rsidP="00074458">
      <w:pPr>
        <w:pStyle w:val="af"/>
        <w:numPr>
          <w:ilvl w:val="0"/>
          <w:numId w:val="4"/>
        </w:numPr>
        <w:spacing w:line="360" w:lineRule="auto"/>
        <w:jc w:val="both"/>
        <w:rPr>
          <w:rFonts w:ascii="Times New Roman" w:hAnsi="Times New Roman" w:cs="Times New Roman"/>
          <w:sz w:val="28"/>
          <w:szCs w:val="28"/>
          <w:lang w:val="uk-UA"/>
        </w:rPr>
      </w:pPr>
      <w:r w:rsidRPr="00A320FF">
        <w:rPr>
          <w:rFonts w:ascii="Times New Roman" w:hAnsi="Times New Roman" w:cs="Times New Roman"/>
          <w:sz w:val="28"/>
          <w:szCs w:val="28"/>
          <w:lang w:val="uk-UA"/>
        </w:rPr>
        <w:t>агресивну патріотичну пропаганду (дуже нав’язлива, що призводить до зниження її результативності);</w:t>
      </w:r>
    </w:p>
    <w:p w:rsidR="00074458" w:rsidRPr="00A320FF" w:rsidRDefault="00074458" w:rsidP="00074458">
      <w:pPr>
        <w:pStyle w:val="af"/>
        <w:numPr>
          <w:ilvl w:val="0"/>
          <w:numId w:val="4"/>
        </w:numPr>
        <w:spacing w:line="360" w:lineRule="auto"/>
        <w:jc w:val="both"/>
        <w:rPr>
          <w:rFonts w:ascii="Times New Roman" w:hAnsi="Times New Roman" w:cs="Times New Roman"/>
          <w:sz w:val="28"/>
          <w:szCs w:val="28"/>
          <w:lang w:val="uk-UA"/>
        </w:rPr>
      </w:pPr>
      <w:r w:rsidRPr="00A320FF">
        <w:rPr>
          <w:rFonts w:ascii="Times New Roman" w:hAnsi="Times New Roman" w:cs="Times New Roman"/>
          <w:sz w:val="28"/>
          <w:szCs w:val="28"/>
          <w:lang w:val="uk-UA"/>
        </w:rPr>
        <w:lastRenderedPageBreak/>
        <w:t xml:space="preserve">брак національної ідеї (замість пояснення сутності вітчизняного суспільно-політичного загалу пропонується ідея «приєднання до </w:t>
      </w:r>
      <w:r w:rsidR="00A320FF" w:rsidRPr="00A320FF">
        <w:rPr>
          <w:rFonts w:ascii="Times New Roman" w:hAnsi="Times New Roman" w:cs="Times New Roman"/>
          <w:sz w:val="28"/>
          <w:szCs w:val="28"/>
          <w:lang w:val="uk-UA"/>
        </w:rPr>
        <w:t>когось</w:t>
      </w:r>
      <w:r w:rsidRPr="00A320FF">
        <w:rPr>
          <w:rFonts w:ascii="Times New Roman" w:hAnsi="Times New Roman" w:cs="Times New Roman"/>
          <w:sz w:val="28"/>
          <w:szCs w:val="28"/>
          <w:lang w:val="uk-UA"/>
        </w:rPr>
        <w:t>» (Йдемо до Європи));</w:t>
      </w:r>
    </w:p>
    <w:p w:rsidR="00074458" w:rsidRPr="00A320FF" w:rsidRDefault="00074458" w:rsidP="00074458">
      <w:pPr>
        <w:pStyle w:val="af"/>
        <w:numPr>
          <w:ilvl w:val="0"/>
          <w:numId w:val="4"/>
        </w:numPr>
        <w:spacing w:line="360" w:lineRule="auto"/>
        <w:jc w:val="both"/>
        <w:rPr>
          <w:rFonts w:ascii="Times New Roman" w:hAnsi="Times New Roman" w:cs="Times New Roman"/>
          <w:sz w:val="28"/>
          <w:szCs w:val="28"/>
          <w:lang w:val="uk-UA"/>
        </w:rPr>
      </w:pPr>
      <w:r w:rsidRPr="00A320FF">
        <w:rPr>
          <w:rFonts w:ascii="Times New Roman" w:hAnsi="Times New Roman" w:cs="Times New Roman"/>
          <w:sz w:val="28"/>
          <w:szCs w:val="28"/>
          <w:lang w:val="uk-UA"/>
        </w:rPr>
        <w:t>радянський менталітет тих, хто покликаний виступати в ролі агентів соціалізації;</w:t>
      </w:r>
    </w:p>
    <w:p w:rsidR="00074458" w:rsidRPr="00A320FF" w:rsidRDefault="00074458" w:rsidP="00074458">
      <w:pPr>
        <w:pStyle w:val="af"/>
        <w:numPr>
          <w:ilvl w:val="0"/>
          <w:numId w:val="4"/>
        </w:numPr>
        <w:spacing w:line="360" w:lineRule="auto"/>
        <w:jc w:val="both"/>
        <w:rPr>
          <w:rFonts w:ascii="Times New Roman" w:hAnsi="Times New Roman" w:cs="Times New Roman"/>
          <w:sz w:val="28"/>
          <w:szCs w:val="28"/>
          <w:lang w:val="uk-UA"/>
        </w:rPr>
      </w:pPr>
      <w:r w:rsidRPr="00A320FF">
        <w:rPr>
          <w:rFonts w:ascii="Times New Roman" w:hAnsi="Times New Roman" w:cs="Times New Roman"/>
          <w:sz w:val="28"/>
          <w:szCs w:val="28"/>
          <w:lang w:val="uk-UA"/>
        </w:rPr>
        <w:t>особливості сімейного виховання (брак національно-культурних традицій);</w:t>
      </w:r>
    </w:p>
    <w:p w:rsidR="00074458" w:rsidRPr="00A320FF" w:rsidRDefault="00074458" w:rsidP="00074458">
      <w:pPr>
        <w:pStyle w:val="af"/>
        <w:numPr>
          <w:ilvl w:val="0"/>
          <w:numId w:val="4"/>
        </w:numPr>
        <w:spacing w:line="360" w:lineRule="auto"/>
        <w:jc w:val="both"/>
        <w:rPr>
          <w:rFonts w:ascii="Times New Roman" w:hAnsi="Times New Roman" w:cs="Times New Roman"/>
          <w:sz w:val="28"/>
          <w:szCs w:val="28"/>
          <w:lang w:val="uk-UA"/>
        </w:rPr>
      </w:pPr>
      <w:r w:rsidRPr="00A320FF">
        <w:rPr>
          <w:rFonts w:ascii="Times New Roman" w:hAnsi="Times New Roman" w:cs="Times New Roman"/>
          <w:sz w:val="28"/>
          <w:szCs w:val="28"/>
          <w:lang w:val="uk-UA"/>
        </w:rPr>
        <w:t>релігійна розрізненість;</w:t>
      </w:r>
    </w:p>
    <w:p w:rsidR="00074458" w:rsidRPr="00A320FF" w:rsidRDefault="00074458" w:rsidP="00074458">
      <w:pPr>
        <w:pStyle w:val="af"/>
        <w:numPr>
          <w:ilvl w:val="0"/>
          <w:numId w:val="4"/>
        </w:numPr>
        <w:spacing w:line="360" w:lineRule="auto"/>
        <w:jc w:val="both"/>
        <w:rPr>
          <w:rFonts w:ascii="Times New Roman" w:hAnsi="Times New Roman" w:cs="Times New Roman"/>
          <w:sz w:val="28"/>
          <w:szCs w:val="28"/>
          <w:lang w:val="uk-UA"/>
        </w:rPr>
      </w:pPr>
      <w:r w:rsidRPr="00A320FF">
        <w:rPr>
          <w:rFonts w:ascii="Times New Roman" w:hAnsi="Times New Roman" w:cs="Times New Roman"/>
          <w:sz w:val="28"/>
          <w:szCs w:val="28"/>
          <w:lang w:val="uk-UA"/>
        </w:rPr>
        <w:t xml:space="preserve">глобалізація та космополітизм </w:t>
      </w:r>
      <w:r w:rsidR="00250969" w:rsidRPr="00A320FF">
        <w:rPr>
          <w:rFonts w:ascii="Times New Roman" w:hAnsi="Times New Roman" w:cs="Times New Roman"/>
          <w:sz w:val="28"/>
          <w:szCs w:val="28"/>
          <w:lang w:val="uk-UA"/>
        </w:rPr>
        <w:t>[</w:t>
      </w:r>
      <w:r w:rsidR="00EB6676">
        <w:rPr>
          <w:rFonts w:ascii="Times New Roman" w:hAnsi="Times New Roman" w:cs="Times New Roman"/>
          <w:sz w:val="28"/>
          <w:szCs w:val="28"/>
          <w:lang w:val="uk-UA"/>
        </w:rPr>
        <w:t xml:space="preserve">28, </w:t>
      </w:r>
      <w:r w:rsidR="00250969" w:rsidRPr="00A320FF">
        <w:rPr>
          <w:rFonts w:ascii="Times New Roman" w:hAnsi="Times New Roman" w:cs="Times New Roman"/>
          <w:sz w:val="28"/>
          <w:szCs w:val="28"/>
          <w:lang w:val="uk-UA"/>
        </w:rPr>
        <w:t>с.121].</w:t>
      </w:r>
    </w:p>
    <w:p w:rsidR="00797F09" w:rsidRPr="00A320FF" w:rsidRDefault="001D6881" w:rsidP="001D6881">
      <w:pPr>
        <w:spacing w:line="360" w:lineRule="auto"/>
        <w:ind w:firstLine="567"/>
        <w:jc w:val="both"/>
        <w:rPr>
          <w:rFonts w:ascii="Times New Roman" w:hAnsi="Times New Roman" w:cs="Times New Roman"/>
          <w:sz w:val="28"/>
          <w:szCs w:val="28"/>
          <w:lang w:val="uk-UA"/>
        </w:rPr>
      </w:pPr>
      <w:r w:rsidRPr="00A320FF">
        <w:rPr>
          <w:rFonts w:ascii="Times New Roman" w:hAnsi="Times New Roman" w:cs="Times New Roman"/>
          <w:sz w:val="28"/>
          <w:szCs w:val="28"/>
          <w:lang w:val="uk-UA"/>
        </w:rPr>
        <w:t xml:space="preserve">Н.Хазратова, здійснивши дослідження стану політичної свідомості громадян України за допомогою методів анкетування, методу діагностичних казусів та проективної методики «Завершення оповідання» виявила певні симптоматичні результати діяльності системи політичної соціалізації в нашій країні. </w:t>
      </w:r>
      <w:r w:rsidR="00797F09" w:rsidRPr="00A320FF">
        <w:rPr>
          <w:rFonts w:ascii="Times New Roman" w:hAnsi="Times New Roman" w:cs="Times New Roman"/>
          <w:sz w:val="28"/>
          <w:szCs w:val="28"/>
          <w:lang w:val="uk-UA"/>
        </w:rPr>
        <w:t>Респондентами стали 114 осіб – студенти гуманітарних спеціальностей закладів вищої освіти м. Львова.</w:t>
      </w:r>
    </w:p>
    <w:p w:rsidR="004D06DC" w:rsidRPr="00A320FF" w:rsidRDefault="001D6881" w:rsidP="001D6881">
      <w:pPr>
        <w:spacing w:line="360" w:lineRule="auto"/>
        <w:ind w:firstLine="567"/>
        <w:jc w:val="both"/>
        <w:rPr>
          <w:rFonts w:ascii="Times New Roman" w:hAnsi="Times New Roman" w:cs="Times New Roman"/>
          <w:sz w:val="28"/>
          <w:szCs w:val="28"/>
          <w:lang w:val="uk-UA"/>
        </w:rPr>
      </w:pPr>
      <w:r w:rsidRPr="00A320FF">
        <w:rPr>
          <w:rFonts w:ascii="Times New Roman" w:hAnsi="Times New Roman" w:cs="Times New Roman"/>
          <w:sz w:val="28"/>
          <w:szCs w:val="28"/>
          <w:lang w:val="uk-UA"/>
        </w:rPr>
        <w:t xml:space="preserve">Так, на рівні декларативному, </w:t>
      </w:r>
      <w:r w:rsidR="005F14F9" w:rsidRPr="00A320FF">
        <w:rPr>
          <w:rFonts w:ascii="Times New Roman" w:hAnsi="Times New Roman" w:cs="Times New Roman"/>
          <w:sz w:val="28"/>
          <w:szCs w:val="28"/>
          <w:lang w:val="uk-UA"/>
        </w:rPr>
        <w:t>переважна більшість респондентів демонструвала високий патріотизм, національну ідентичність та відповідальність. На рівні реальних ситуацій, коли треба було проявити своє відношення до випадків порушення інтересів держави з боку певних «винахідливих» громадян, з боку респондентів, як правило, не виявлялося рішучого засудження такої соціальної активності респондентів</w:t>
      </w:r>
      <w:r w:rsidR="004D06DC" w:rsidRPr="00A320FF">
        <w:rPr>
          <w:rFonts w:ascii="Times New Roman" w:hAnsi="Times New Roman" w:cs="Times New Roman"/>
          <w:sz w:val="28"/>
          <w:szCs w:val="28"/>
          <w:lang w:val="uk-UA"/>
        </w:rPr>
        <w:t>: «коли людина порушувала права держави, було отримано такі відповіді: 52% респондентів – винна, але по-людськи можна зрозуміти; 36% – винна; 12% – невинна» [</w:t>
      </w:r>
      <w:r w:rsidR="00EB6676">
        <w:rPr>
          <w:rFonts w:ascii="Times New Roman" w:hAnsi="Times New Roman" w:cs="Times New Roman"/>
          <w:sz w:val="28"/>
          <w:szCs w:val="28"/>
          <w:lang w:val="uk-UA"/>
        </w:rPr>
        <w:t xml:space="preserve">40, </w:t>
      </w:r>
      <w:r w:rsidR="004D06DC" w:rsidRPr="00A320FF">
        <w:rPr>
          <w:rFonts w:ascii="Times New Roman" w:hAnsi="Times New Roman" w:cs="Times New Roman"/>
          <w:sz w:val="28"/>
          <w:szCs w:val="28"/>
          <w:lang w:val="uk-UA"/>
        </w:rPr>
        <w:t>с.26]</w:t>
      </w:r>
      <w:r w:rsidR="005F14F9" w:rsidRPr="00A320FF">
        <w:rPr>
          <w:rFonts w:ascii="Times New Roman" w:hAnsi="Times New Roman" w:cs="Times New Roman"/>
          <w:sz w:val="28"/>
          <w:szCs w:val="28"/>
          <w:lang w:val="uk-UA"/>
        </w:rPr>
        <w:t xml:space="preserve">. </w:t>
      </w:r>
    </w:p>
    <w:p w:rsidR="001D6881" w:rsidRPr="00A320FF" w:rsidRDefault="005F14F9" w:rsidP="001D6881">
      <w:pPr>
        <w:spacing w:line="360" w:lineRule="auto"/>
        <w:ind w:firstLine="567"/>
        <w:jc w:val="both"/>
        <w:rPr>
          <w:rFonts w:ascii="Times New Roman" w:hAnsi="Times New Roman" w:cs="Times New Roman"/>
          <w:sz w:val="28"/>
          <w:szCs w:val="28"/>
          <w:lang w:val="uk-UA"/>
        </w:rPr>
      </w:pPr>
      <w:r w:rsidRPr="00A320FF">
        <w:rPr>
          <w:rFonts w:ascii="Times New Roman" w:hAnsi="Times New Roman" w:cs="Times New Roman"/>
          <w:sz w:val="28"/>
          <w:szCs w:val="28"/>
          <w:lang w:val="uk-UA"/>
        </w:rPr>
        <w:t>І, нарешті, на рівні особистісних ситуацій чітко діагностувалося переважання індивідуально-адаптивної, а не колективної поведінки громадян, що дає підстави замислитися над загальною результативністю діяльності системи політичної соціалізації особи в нашій країні [</w:t>
      </w:r>
      <w:r w:rsidR="00EB6676">
        <w:rPr>
          <w:rFonts w:ascii="Times New Roman" w:hAnsi="Times New Roman" w:cs="Times New Roman"/>
          <w:sz w:val="28"/>
          <w:szCs w:val="28"/>
          <w:lang w:val="uk-UA"/>
        </w:rPr>
        <w:t xml:space="preserve">40, </w:t>
      </w:r>
      <w:r w:rsidRPr="00A320FF">
        <w:rPr>
          <w:rFonts w:ascii="Times New Roman" w:hAnsi="Times New Roman" w:cs="Times New Roman"/>
          <w:sz w:val="28"/>
          <w:szCs w:val="28"/>
          <w:lang w:val="uk-UA"/>
        </w:rPr>
        <w:t>с.20].</w:t>
      </w:r>
      <w:r w:rsidR="001D6881" w:rsidRPr="00A320FF">
        <w:rPr>
          <w:rFonts w:ascii="Times New Roman" w:hAnsi="Times New Roman" w:cs="Times New Roman"/>
          <w:sz w:val="28"/>
          <w:szCs w:val="28"/>
          <w:lang w:val="uk-UA"/>
        </w:rPr>
        <w:t xml:space="preserve"> </w:t>
      </w:r>
    </w:p>
    <w:p w:rsidR="0015206A" w:rsidRPr="001023DF" w:rsidRDefault="003A5DB0" w:rsidP="00874834">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lang w:val="uk-UA"/>
        </w:rPr>
        <w:lastRenderedPageBreak/>
        <w:t>Соціальний пси</w:t>
      </w:r>
      <w:r w:rsidR="001023DF">
        <w:rPr>
          <w:rFonts w:ascii="Times New Roman" w:hAnsi="Times New Roman" w:cs="Times New Roman"/>
          <w:sz w:val="28"/>
          <w:szCs w:val="28"/>
          <w:lang w:val="uk-UA"/>
        </w:rPr>
        <w:t>холог О</w:t>
      </w:r>
      <w:r>
        <w:rPr>
          <w:rFonts w:ascii="Times New Roman" w:hAnsi="Times New Roman" w:cs="Times New Roman"/>
          <w:sz w:val="28"/>
          <w:szCs w:val="28"/>
          <w:lang w:val="uk-UA"/>
        </w:rPr>
        <w:t>.Злобіна, на основі фокус-групових досліджень, які були проведені у 2017 році, констатує, що важливою реакцією, яка була спричинен</w:t>
      </w:r>
      <w:r w:rsidR="001023DF">
        <w:rPr>
          <w:rFonts w:ascii="Times New Roman" w:hAnsi="Times New Roman" w:cs="Times New Roman"/>
          <w:sz w:val="28"/>
          <w:szCs w:val="28"/>
          <w:lang w:val="uk-UA"/>
        </w:rPr>
        <w:t>а негативним впливом соціальних чинників на політичну поведінку молоді в Україні виступають емоції. Так, за даними її досліджень: «</w:t>
      </w:r>
      <w:proofErr w:type="spellStart"/>
      <w:r w:rsidR="001023DF">
        <w:rPr>
          <w:rFonts w:ascii="Times New Roman" w:hAnsi="Times New Roman" w:cs="Times New Roman"/>
          <w:sz w:val="28"/>
          <w:szCs w:val="28"/>
        </w:rPr>
        <w:t>Серед</w:t>
      </w:r>
      <w:proofErr w:type="spellEnd"/>
      <w:r w:rsidR="001023DF">
        <w:rPr>
          <w:rFonts w:ascii="Times New Roman" w:hAnsi="Times New Roman" w:cs="Times New Roman"/>
          <w:sz w:val="28"/>
          <w:szCs w:val="28"/>
        </w:rPr>
        <w:t xml:space="preserve"> </w:t>
      </w:r>
      <w:proofErr w:type="spellStart"/>
      <w:r w:rsidR="001023DF">
        <w:rPr>
          <w:rFonts w:ascii="Times New Roman" w:hAnsi="Times New Roman" w:cs="Times New Roman"/>
          <w:sz w:val="28"/>
          <w:szCs w:val="28"/>
        </w:rPr>
        <w:t>мобілізувальних</w:t>
      </w:r>
      <w:proofErr w:type="spellEnd"/>
      <w:r w:rsidR="001023DF">
        <w:rPr>
          <w:rFonts w:ascii="Times New Roman" w:hAnsi="Times New Roman" w:cs="Times New Roman"/>
          <w:sz w:val="28"/>
          <w:szCs w:val="28"/>
        </w:rPr>
        <w:t xml:space="preserve"> </w:t>
      </w:r>
      <w:proofErr w:type="spellStart"/>
      <w:r w:rsidR="001023DF">
        <w:rPr>
          <w:rFonts w:ascii="Times New Roman" w:hAnsi="Times New Roman" w:cs="Times New Roman"/>
          <w:sz w:val="28"/>
          <w:szCs w:val="28"/>
        </w:rPr>
        <w:t>трендів</w:t>
      </w:r>
      <w:proofErr w:type="spellEnd"/>
      <w:r w:rsidR="001023DF">
        <w:rPr>
          <w:rFonts w:ascii="Times New Roman" w:hAnsi="Times New Roman" w:cs="Times New Roman"/>
          <w:sz w:val="28"/>
          <w:szCs w:val="28"/>
        </w:rPr>
        <w:t xml:space="preserve"> </w:t>
      </w:r>
      <w:proofErr w:type="spellStart"/>
      <w:r w:rsidR="001023DF">
        <w:rPr>
          <w:rFonts w:ascii="Times New Roman" w:hAnsi="Times New Roman" w:cs="Times New Roman"/>
          <w:sz w:val="28"/>
          <w:szCs w:val="28"/>
        </w:rPr>
        <w:t>відтворюється</w:t>
      </w:r>
      <w:proofErr w:type="spellEnd"/>
      <w:r w:rsidR="001023DF">
        <w:rPr>
          <w:rFonts w:ascii="Times New Roman" w:hAnsi="Times New Roman" w:cs="Times New Roman"/>
          <w:sz w:val="28"/>
          <w:szCs w:val="28"/>
        </w:rPr>
        <w:t xml:space="preserve"> як активно </w:t>
      </w:r>
      <w:proofErr w:type="spellStart"/>
      <w:r w:rsidR="001023DF">
        <w:rPr>
          <w:rFonts w:ascii="Times New Roman" w:hAnsi="Times New Roman" w:cs="Times New Roman"/>
          <w:sz w:val="28"/>
          <w:szCs w:val="28"/>
        </w:rPr>
        <w:t>позитивний</w:t>
      </w:r>
      <w:proofErr w:type="spellEnd"/>
      <w:r w:rsidR="001023DF">
        <w:rPr>
          <w:rFonts w:ascii="Times New Roman" w:hAnsi="Times New Roman" w:cs="Times New Roman"/>
          <w:sz w:val="28"/>
          <w:szCs w:val="28"/>
        </w:rPr>
        <w:t xml:space="preserve">, </w:t>
      </w:r>
      <w:proofErr w:type="spellStart"/>
      <w:r w:rsidR="001023DF">
        <w:rPr>
          <w:rFonts w:ascii="Times New Roman" w:hAnsi="Times New Roman" w:cs="Times New Roman"/>
          <w:sz w:val="28"/>
          <w:szCs w:val="28"/>
        </w:rPr>
        <w:t>з</w:t>
      </w:r>
      <w:proofErr w:type="spellEnd"/>
      <w:r w:rsidR="001023DF">
        <w:rPr>
          <w:rFonts w:ascii="Times New Roman" w:hAnsi="Times New Roman" w:cs="Times New Roman"/>
          <w:sz w:val="28"/>
          <w:szCs w:val="28"/>
        </w:rPr>
        <w:t xml:space="preserve"> </w:t>
      </w:r>
      <w:proofErr w:type="spellStart"/>
      <w:r w:rsidR="001023DF">
        <w:rPr>
          <w:rFonts w:ascii="Times New Roman" w:hAnsi="Times New Roman" w:cs="Times New Roman"/>
          <w:sz w:val="28"/>
          <w:szCs w:val="28"/>
        </w:rPr>
        <w:t>надією</w:t>
      </w:r>
      <w:proofErr w:type="spellEnd"/>
      <w:r w:rsidR="001023DF">
        <w:rPr>
          <w:rFonts w:ascii="Times New Roman" w:hAnsi="Times New Roman" w:cs="Times New Roman"/>
          <w:sz w:val="28"/>
          <w:szCs w:val="28"/>
        </w:rPr>
        <w:t xml:space="preserve"> у </w:t>
      </w:r>
      <w:proofErr w:type="spellStart"/>
      <w:r w:rsidR="001023DF">
        <w:rPr>
          <w:rFonts w:ascii="Times New Roman" w:hAnsi="Times New Roman" w:cs="Times New Roman"/>
          <w:sz w:val="28"/>
          <w:szCs w:val="28"/>
        </w:rPr>
        <w:t>майбутнє</w:t>
      </w:r>
      <w:proofErr w:type="spellEnd"/>
      <w:r w:rsidR="001023DF">
        <w:rPr>
          <w:rFonts w:ascii="Times New Roman" w:hAnsi="Times New Roman" w:cs="Times New Roman"/>
          <w:sz w:val="28"/>
          <w:szCs w:val="28"/>
        </w:rPr>
        <w:t xml:space="preserve"> (“... у нас </w:t>
      </w:r>
      <w:proofErr w:type="spellStart"/>
      <w:r w:rsidR="001023DF">
        <w:rPr>
          <w:rFonts w:ascii="Times New Roman" w:hAnsi="Times New Roman" w:cs="Times New Roman"/>
          <w:sz w:val="28"/>
          <w:szCs w:val="28"/>
        </w:rPr>
        <w:t>якраз</w:t>
      </w:r>
      <w:proofErr w:type="spellEnd"/>
      <w:r w:rsidR="001023DF">
        <w:rPr>
          <w:rFonts w:ascii="Times New Roman" w:hAnsi="Times New Roman" w:cs="Times New Roman"/>
          <w:sz w:val="28"/>
          <w:szCs w:val="28"/>
        </w:rPr>
        <w:t xml:space="preserve"> </w:t>
      </w:r>
      <w:proofErr w:type="spellStart"/>
      <w:proofErr w:type="gramStart"/>
      <w:r w:rsidR="001023DF">
        <w:rPr>
          <w:rFonts w:ascii="Times New Roman" w:hAnsi="Times New Roman" w:cs="Times New Roman"/>
          <w:sz w:val="28"/>
          <w:szCs w:val="28"/>
        </w:rPr>
        <w:t>пе</w:t>
      </w:r>
      <w:r w:rsidR="001023DF" w:rsidRPr="001023DF">
        <w:rPr>
          <w:rFonts w:ascii="Times New Roman" w:hAnsi="Times New Roman" w:cs="Times New Roman"/>
          <w:sz w:val="28"/>
          <w:szCs w:val="28"/>
        </w:rPr>
        <w:t>реміни</w:t>
      </w:r>
      <w:proofErr w:type="spellEnd"/>
      <w:proofErr w:type="gramEnd"/>
      <w:r w:rsidR="001023DF" w:rsidRPr="001023DF">
        <w:rPr>
          <w:rFonts w:ascii="Times New Roman" w:hAnsi="Times New Roman" w:cs="Times New Roman"/>
          <w:sz w:val="28"/>
          <w:szCs w:val="28"/>
        </w:rPr>
        <w:t xml:space="preserve">, </w:t>
      </w:r>
      <w:proofErr w:type="spellStart"/>
      <w:r w:rsidR="001023DF" w:rsidRPr="001023DF">
        <w:rPr>
          <w:rFonts w:ascii="Times New Roman" w:hAnsi="Times New Roman" w:cs="Times New Roman"/>
          <w:sz w:val="28"/>
          <w:szCs w:val="28"/>
        </w:rPr>
        <w:t>сподів</w:t>
      </w:r>
      <w:r w:rsidR="001023DF">
        <w:rPr>
          <w:rFonts w:ascii="Times New Roman" w:hAnsi="Times New Roman" w:cs="Times New Roman"/>
          <w:sz w:val="28"/>
          <w:szCs w:val="28"/>
        </w:rPr>
        <w:t>аємось</w:t>
      </w:r>
      <w:proofErr w:type="spellEnd"/>
      <w:r w:rsidR="001023DF">
        <w:rPr>
          <w:rFonts w:ascii="Times New Roman" w:hAnsi="Times New Roman" w:cs="Times New Roman"/>
          <w:sz w:val="28"/>
          <w:szCs w:val="28"/>
        </w:rPr>
        <w:t xml:space="preserve">, </w:t>
      </w:r>
      <w:proofErr w:type="spellStart"/>
      <w:r w:rsidR="001023DF">
        <w:rPr>
          <w:rFonts w:ascii="Times New Roman" w:hAnsi="Times New Roman" w:cs="Times New Roman"/>
          <w:sz w:val="28"/>
          <w:szCs w:val="28"/>
        </w:rPr>
        <w:t>що</w:t>
      </w:r>
      <w:proofErr w:type="spellEnd"/>
      <w:r w:rsidR="001023DF">
        <w:rPr>
          <w:rFonts w:ascii="Times New Roman" w:hAnsi="Times New Roman" w:cs="Times New Roman"/>
          <w:sz w:val="28"/>
          <w:szCs w:val="28"/>
        </w:rPr>
        <w:t xml:space="preserve"> на </w:t>
      </w:r>
      <w:proofErr w:type="spellStart"/>
      <w:r w:rsidR="001023DF">
        <w:rPr>
          <w:rFonts w:ascii="Times New Roman" w:hAnsi="Times New Roman" w:cs="Times New Roman"/>
          <w:sz w:val="28"/>
          <w:szCs w:val="28"/>
        </w:rPr>
        <w:t>краще</w:t>
      </w:r>
      <w:proofErr w:type="spellEnd"/>
      <w:r w:rsidR="001023DF">
        <w:rPr>
          <w:rFonts w:ascii="Times New Roman" w:hAnsi="Times New Roman" w:cs="Times New Roman"/>
          <w:sz w:val="28"/>
          <w:szCs w:val="28"/>
        </w:rPr>
        <w:t xml:space="preserve">”; “... смысла </w:t>
      </w:r>
      <w:proofErr w:type="spellStart"/>
      <w:r w:rsidR="001023DF">
        <w:rPr>
          <w:rFonts w:ascii="Times New Roman" w:hAnsi="Times New Roman" w:cs="Times New Roman"/>
          <w:sz w:val="28"/>
          <w:szCs w:val="28"/>
        </w:rPr>
        <w:t>депрессировать</w:t>
      </w:r>
      <w:proofErr w:type="spellEnd"/>
      <w:r w:rsidR="001023DF">
        <w:rPr>
          <w:rFonts w:ascii="Times New Roman" w:hAnsi="Times New Roman" w:cs="Times New Roman"/>
          <w:sz w:val="28"/>
          <w:szCs w:val="28"/>
        </w:rPr>
        <w:t xml:space="preserve"> нет. Если есть возможность что-то сделать, то хочется</w:t>
      </w:r>
      <w:r w:rsidR="001023DF">
        <w:rPr>
          <w:rFonts w:ascii="Times New Roman" w:hAnsi="Times New Roman" w:cs="Times New Roman"/>
          <w:sz w:val="28"/>
          <w:szCs w:val="28"/>
          <w:lang w:val="uk-UA"/>
        </w:rPr>
        <w:t xml:space="preserve"> </w:t>
      </w:r>
      <w:r w:rsidR="001023DF">
        <w:rPr>
          <w:rFonts w:ascii="Times New Roman" w:hAnsi="Times New Roman" w:cs="Times New Roman"/>
          <w:sz w:val="28"/>
          <w:szCs w:val="28"/>
        </w:rPr>
        <w:t xml:space="preserve">что-то сделать”), так </w:t>
      </w:r>
      <w:proofErr w:type="spellStart"/>
      <w:r w:rsidR="001023DF">
        <w:rPr>
          <w:rFonts w:ascii="Times New Roman" w:hAnsi="Times New Roman" w:cs="Times New Roman"/>
          <w:sz w:val="28"/>
          <w:szCs w:val="28"/>
        </w:rPr>
        <w:t>і</w:t>
      </w:r>
      <w:proofErr w:type="spellEnd"/>
      <w:r w:rsidR="001023DF">
        <w:rPr>
          <w:rFonts w:ascii="Times New Roman" w:hAnsi="Times New Roman" w:cs="Times New Roman"/>
          <w:sz w:val="28"/>
          <w:szCs w:val="28"/>
        </w:rPr>
        <w:t xml:space="preserve"> </w:t>
      </w:r>
      <w:proofErr w:type="spellStart"/>
      <w:r w:rsidR="001023DF">
        <w:rPr>
          <w:rFonts w:ascii="Times New Roman" w:hAnsi="Times New Roman" w:cs="Times New Roman"/>
          <w:sz w:val="28"/>
          <w:szCs w:val="28"/>
        </w:rPr>
        <w:t>активно-неґативний</w:t>
      </w:r>
      <w:proofErr w:type="spellEnd"/>
      <w:r w:rsidR="001023DF">
        <w:rPr>
          <w:rFonts w:ascii="Times New Roman" w:hAnsi="Times New Roman" w:cs="Times New Roman"/>
          <w:sz w:val="28"/>
          <w:szCs w:val="28"/>
        </w:rPr>
        <w:t xml:space="preserve">, </w:t>
      </w:r>
      <w:proofErr w:type="spellStart"/>
      <w:r w:rsidR="001023DF">
        <w:rPr>
          <w:rFonts w:ascii="Times New Roman" w:hAnsi="Times New Roman" w:cs="Times New Roman"/>
          <w:sz w:val="28"/>
          <w:szCs w:val="28"/>
        </w:rPr>
        <w:t>який</w:t>
      </w:r>
      <w:proofErr w:type="spellEnd"/>
      <w:r w:rsidR="001023DF">
        <w:rPr>
          <w:rFonts w:ascii="Times New Roman" w:hAnsi="Times New Roman" w:cs="Times New Roman"/>
          <w:sz w:val="28"/>
          <w:szCs w:val="28"/>
        </w:rPr>
        <w:t xml:space="preserve"> </w:t>
      </w:r>
      <w:proofErr w:type="spellStart"/>
      <w:r w:rsidR="001023DF">
        <w:rPr>
          <w:rFonts w:ascii="Times New Roman" w:hAnsi="Times New Roman" w:cs="Times New Roman"/>
          <w:sz w:val="28"/>
          <w:szCs w:val="28"/>
        </w:rPr>
        <w:t>характери</w:t>
      </w:r>
      <w:r w:rsidR="001023DF" w:rsidRPr="001023DF">
        <w:rPr>
          <w:rFonts w:ascii="Times New Roman" w:hAnsi="Times New Roman" w:cs="Times New Roman"/>
          <w:sz w:val="28"/>
          <w:szCs w:val="28"/>
        </w:rPr>
        <w:t>зує</w:t>
      </w:r>
      <w:proofErr w:type="spellEnd"/>
      <w:r w:rsidR="001023DF" w:rsidRPr="001023DF">
        <w:rPr>
          <w:rFonts w:ascii="Times New Roman" w:hAnsi="Times New Roman" w:cs="Times New Roman"/>
          <w:sz w:val="28"/>
          <w:szCs w:val="28"/>
        </w:rPr>
        <w:t xml:space="preserve"> </w:t>
      </w:r>
      <w:proofErr w:type="spellStart"/>
      <w:r w:rsidR="001023DF" w:rsidRPr="001023DF">
        <w:rPr>
          <w:rFonts w:ascii="Times New Roman" w:hAnsi="Times New Roman" w:cs="Times New Roman"/>
          <w:sz w:val="28"/>
          <w:szCs w:val="28"/>
        </w:rPr>
        <w:t>емоцій</w:t>
      </w:r>
      <w:r w:rsidR="001023DF">
        <w:rPr>
          <w:rFonts w:ascii="Times New Roman" w:hAnsi="Times New Roman" w:cs="Times New Roman"/>
          <w:sz w:val="28"/>
          <w:szCs w:val="28"/>
        </w:rPr>
        <w:t>ний</w:t>
      </w:r>
      <w:proofErr w:type="spellEnd"/>
      <w:r w:rsidR="001023DF">
        <w:rPr>
          <w:rFonts w:ascii="Times New Roman" w:hAnsi="Times New Roman" w:cs="Times New Roman"/>
          <w:sz w:val="28"/>
          <w:szCs w:val="28"/>
        </w:rPr>
        <w:t xml:space="preserve"> </w:t>
      </w:r>
      <w:proofErr w:type="spellStart"/>
      <w:r w:rsidR="001023DF">
        <w:rPr>
          <w:rFonts w:ascii="Times New Roman" w:hAnsi="Times New Roman" w:cs="Times New Roman"/>
          <w:sz w:val="28"/>
          <w:szCs w:val="28"/>
        </w:rPr>
        <w:t>ланцюжок</w:t>
      </w:r>
      <w:proofErr w:type="spellEnd"/>
      <w:r w:rsidR="001023DF">
        <w:rPr>
          <w:rFonts w:ascii="Times New Roman" w:hAnsi="Times New Roman" w:cs="Times New Roman"/>
          <w:sz w:val="28"/>
          <w:szCs w:val="28"/>
        </w:rPr>
        <w:t xml:space="preserve"> </w:t>
      </w:r>
      <w:proofErr w:type="spellStart"/>
      <w:r w:rsidR="001023DF">
        <w:rPr>
          <w:rFonts w:ascii="Times New Roman" w:hAnsi="Times New Roman" w:cs="Times New Roman"/>
          <w:sz w:val="28"/>
          <w:szCs w:val="28"/>
        </w:rPr>
        <w:t>розчарування</w:t>
      </w:r>
      <w:proofErr w:type="spellEnd"/>
      <w:r w:rsidR="001023DF">
        <w:rPr>
          <w:rFonts w:ascii="Times New Roman" w:hAnsi="Times New Roman" w:cs="Times New Roman"/>
          <w:sz w:val="28"/>
          <w:szCs w:val="28"/>
        </w:rPr>
        <w:t xml:space="preserve"> — </w:t>
      </w:r>
      <w:proofErr w:type="spellStart"/>
      <w:r w:rsidR="001023DF">
        <w:rPr>
          <w:rFonts w:ascii="Times New Roman" w:hAnsi="Times New Roman" w:cs="Times New Roman"/>
          <w:sz w:val="28"/>
          <w:szCs w:val="28"/>
        </w:rPr>
        <w:t>злість</w:t>
      </w:r>
      <w:proofErr w:type="spellEnd"/>
      <w:r w:rsidR="001023DF">
        <w:rPr>
          <w:rFonts w:ascii="Times New Roman" w:hAnsi="Times New Roman" w:cs="Times New Roman"/>
          <w:sz w:val="28"/>
          <w:szCs w:val="28"/>
        </w:rPr>
        <w:t xml:space="preserve"> (“... это разочарова</w:t>
      </w:r>
      <w:r w:rsidR="001023DF" w:rsidRPr="001023DF">
        <w:rPr>
          <w:rFonts w:ascii="Times New Roman" w:hAnsi="Times New Roman" w:cs="Times New Roman"/>
          <w:sz w:val="28"/>
          <w:szCs w:val="28"/>
        </w:rPr>
        <w:t>ние, это же</w:t>
      </w:r>
      <w:r w:rsidR="001023DF">
        <w:rPr>
          <w:rFonts w:ascii="Times New Roman" w:hAnsi="Times New Roman" w:cs="Times New Roman"/>
          <w:sz w:val="28"/>
          <w:szCs w:val="28"/>
        </w:rPr>
        <w:t>лание, которое граничит с желанием взять что-то тяжелое в руки и пойти там... заставить людей, в принципе, хоть что-то де</w:t>
      </w:r>
      <w:r w:rsidR="001023DF" w:rsidRPr="001023DF">
        <w:rPr>
          <w:rFonts w:ascii="Times New Roman" w:hAnsi="Times New Roman" w:cs="Times New Roman"/>
          <w:sz w:val="28"/>
          <w:szCs w:val="28"/>
        </w:rPr>
        <w:t>лать”</w:t>
      </w:r>
      <w:r w:rsidR="001023DF">
        <w:rPr>
          <w:rFonts w:ascii="Times New Roman" w:hAnsi="Times New Roman" w:cs="Times New Roman"/>
          <w:sz w:val="28"/>
          <w:szCs w:val="28"/>
          <w:lang w:val="uk-UA"/>
        </w:rPr>
        <w:t xml:space="preserve">» </w:t>
      </w:r>
      <w:r w:rsidR="001023DF" w:rsidRPr="001023DF">
        <w:rPr>
          <w:rFonts w:ascii="Times New Roman" w:hAnsi="Times New Roman" w:cs="Times New Roman"/>
          <w:sz w:val="28"/>
          <w:szCs w:val="28"/>
        </w:rPr>
        <w:t>[</w:t>
      </w:r>
      <w:r w:rsidR="001023DF">
        <w:rPr>
          <w:rFonts w:ascii="Times New Roman" w:hAnsi="Times New Roman" w:cs="Times New Roman"/>
          <w:sz w:val="28"/>
          <w:szCs w:val="28"/>
          <w:lang w:val="uk-UA"/>
        </w:rPr>
        <w:t>15, с.47</w:t>
      </w:r>
      <w:r w:rsidR="001023DF" w:rsidRPr="001023DF">
        <w:rPr>
          <w:rFonts w:ascii="Times New Roman" w:hAnsi="Times New Roman" w:cs="Times New Roman"/>
          <w:sz w:val="28"/>
          <w:szCs w:val="28"/>
        </w:rPr>
        <w:t>].</w:t>
      </w:r>
    </w:p>
    <w:p w:rsidR="001023DF" w:rsidRDefault="003F0213" w:rsidP="008A1C83">
      <w:pPr>
        <w:spacing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Важливо зазначити, що на процес політичної соціалізації молоді безумовно чинять свій вплив </w:t>
      </w:r>
      <w:proofErr w:type="spellStart"/>
      <w:r>
        <w:rPr>
          <w:rFonts w:ascii="Times New Roman" w:hAnsi="Times New Roman" w:cs="Times New Roman"/>
          <w:sz w:val="28"/>
          <w:szCs w:val="28"/>
          <w:lang w:val="uk-UA"/>
        </w:rPr>
        <w:t>макро-соціальні</w:t>
      </w:r>
      <w:proofErr w:type="spellEnd"/>
      <w:r>
        <w:rPr>
          <w:rFonts w:ascii="Times New Roman" w:hAnsi="Times New Roman" w:cs="Times New Roman"/>
          <w:sz w:val="28"/>
          <w:szCs w:val="28"/>
          <w:lang w:val="uk-UA"/>
        </w:rPr>
        <w:t xml:space="preserve"> чинники. Сам процес демократизації країни, її європейська інтеграція надають нових аспектів пізнанню українською молоддю світа політики. Молодь, на відміну від старшого покоління, є більш мобільною, має досвід відвідування зарубіжних країн, активно вивчає іноземні мови та спілкується з однолітками за кордоном. Студенти українських закладів вищої освіти мають можливість для міжнародної академічної мобільності. Все це максимально корисно впливає на формування в української молоді плюралістичної моделі політичної соціалізації.</w:t>
      </w:r>
    </w:p>
    <w:p w:rsidR="003F0213" w:rsidRPr="003F0213" w:rsidRDefault="003F0213" w:rsidP="008A1C83">
      <w:pPr>
        <w:spacing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 іншого боку, така мобільність (фізична і світоглядна) української молоді накладає на вітчизняну систему політичної соціалізації нові вимоги. Вона має бути більш гнучкою, менш консервативною, агенти політичної соціалізації мають відмовитися від спілкування з молоддю в стандартизований, казенний спосіб. Численні програми патріотичного виховання молоді, які </w:t>
      </w:r>
      <w:proofErr w:type="spellStart"/>
      <w:r>
        <w:rPr>
          <w:rFonts w:ascii="Times New Roman" w:hAnsi="Times New Roman" w:cs="Times New Roman"/>
          <w:sz w:val="28"/>
          <w:szCs w:val="28"/>
          <w:lang w:val="uk-UA"/>
        </w:rPr>
        <w:t>релізуються</w:t>
      </w:r>
      <w:proofErr w:type="spellEnd"/>
      <w:r>
        <w:rPr>
          <w:rFonts w:ascii="Times New Roman" w:hAnsi="Times New Roman" w:cs="Times New Roman"/>
          <w:sz w:val="28"/>
          <w:szCs w:val="28"/>
          <w:lang w:val="uk-UA"/>
        </w:rPr>
        <w:t xml:space="preserve"> на загальнонаціональному рівні мають бути наповнені реальним фінансуванням, яке в свою чергу, має передбачати активне знайомства молоді зі своєю країною. Йдеться про організацію </w:t>
      </w:r>
      <w:r>
        <w:rPr>
          <w:rFonts w:ascii="Times New Roman" w:hAnsi="Times New Roman" w:cs="Times New Roman"/>
          <w:sz w:val="28"/>
          <w:szCs w:val="28"/>
          <w:lang w:val="uk-UA"/>
        </w:rPr>
        <w:lastRenderedPageBreak/>
        <w:t xml:space="preserve">подорожей, екскурсій, спілкуванню молоді з різних регіонів країни у літніх таборах тощо. В такий спосіб у молодого </w:t>
      </w:r>
      <w:proofErr w:type="spellStart"/>
      <w:r>
        <w:rPr>
          <w:rFonts w:ascii="Times New Roman" w:hAnsi="Times New Roman" w:cs="Times New Roman"/>
          <w:sz w:val="28"/>
          <w:szCs w:val="28"/>
          <w:lang w:val="uk-UA"/>
        </w:rPr>
        <w:t>поколніння</w:t>
      </w:r>
      <w:proofErr w:type="spellEnd"/>
      <w:r>
        <w:rPr>
          <w:rFonts w:ascii="Times New Roman" w:hAnsi="Times New Roman" w:cs="Times New Roman"/>
          <w:sz w:val="28"/>
          <w:szCs w:val="28"/>
          <w:lang w:val="uk-UA"/>
        </w:rPr>
        <w:t xml:space="preserve"> країни формуватиметься чітке розуміння того, заради чого слід залишатися в Україні та </w:t>
      </w:r>
      <w:proofErr w:type="spellStart"/>
      <w:r>
        <w:rPr>
          <w:rFonts w:ascii="Times New Roman" w:hAnsi="Times New Roman" w:cs="Times New Roman"/>
          <w:sz w:val="28"/>
          <w:szCs w:val="28"/>
          <w:lang w:val="uk-UA"/>
        </w:rPr>
        <w:t>присвіячувати</w:t>
      </w:r>
      <w:proofErr w:type="spellEnd"/>
      <w:r>
        <w:rPr>
          <w:rFonts w:ascii="Times New Roman" w:hAnsi="Times New Roman" w:cs="Times New Roman"/>
          <w:sz w:val="28"/>
          <w:szCs w:val="28"/>
          <w:lang w:val="uk-UA"/>
        </w:rPr>
        <w:t xml:space="preserve"> свої життя та кар’єри національній спільноті.</w:t>
      </w:r>
    </w:p>
    <w:p w:rsidR="001023DF" w:rsidRDefault="001023DF" w:rsidP="008A1C83">
      <w:pPr>
        <w:spacing w:line="360" w:lineRule="auto"/>
        <w:ind w:firstLine="567"/>
        <w:jc w:val="both"/>
        <w:rPr>
          <w:rFonts w:ascii="Times New Roman" w:hAnsi="Times New Roman" w:cs="Times New Roman"/>
          <w:i/>
          <w:sz w:val="28"/>
          <w:szCs w:val="28"/>
          <w:lang w:val="uk-UA"/>
        </w:rPr>
      </w:pPr>
    </w:p>
    <w:p w:rsidR="00F81115" w:rsidRPr="00A320FF" w:rsidRDefault="00D03AC5" w:rsidP="008A1C83">
      <w:pPr>
        <w:spacing w:line="360" w:lineRule="auto"/>
        <w:ind w:firstLine="567"/>
        <w:jc w:val="both"/>
        <w:rPr>
          <w:rFonts w:ascii="Times New Roman" w:hAnsi="Times New Roman" w:cs="Times New Roman"/>
          <w:i/>
          <w:sz w:val="28"/>
          <w:szCs w:val="28"/>
          <w:lang w:val="uk-UA"/>
        </w:rPr>
      </w:pPr>
      <w:r w:rsidRPr="00A320FF">
        <w:rPr>
          <w:rFonts w:ascii="Times New Roman" w:hAnsi="Times New Roman" w:cs="Times New Roman"/>
          <w:i/>
          <w:sz w:val="28"/>
          <w:szCs w:val="28"/>
          <w:lang w:val="uk-UA"/>
        </w:rPr>
        <w:t xml:space="preserve">2.2 </w:t>
      </w:r>
      <w:r w:rsidR="007A36BB" w:rsidRPr="00A320FF">
        <w:rPr>
          <w:rFonts w:ascii="Times New Roman" w:hAnsi="Times New Roman" w:cs="Times New Roman"/>
          <w:i/>
          <w:sz w:val="28"/>
          <w:szCs w:val="28"/>
          <w:lang w:val="uk-UA"/>
        </w:rPr>
        <w:t>Агенти політичної соціалізації молоді в Україні</w:t>
      </w:r>
    </w:p>
    <w:p w:rsidR="0099135F" w:rsidRDefault="0099135F" w:rsidP="008A1C83">
      <w:pPr>
        <w:spacing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Як вже було зазначено в попередньому підрозділі, ефективність процесу політичної соціалізації молоді безпосередньо залежить від того, чи вдасться країні створити адекватну мережу агентів соціалізації. Звісно, частина з таких агентів постає «в природний спосіб» - йдеться про родину, коло друзів, соціальні колективи до яких молодь включається під час своїх виробничих та дозвільних практик. Але справді політичною ця соціалізація стає після того, як до виховання молоді підключаються спеціалізовані (як правило </w:t>
      </w:r>
      <w:proofErr w:type="spellStart"/>
      <w:r>
        <w:rPr>
          <w:rFonts w:ascii="Times New Roman" w:hAnsi="Times New Roman" w:cs="Times New Roman"/>
          <w:sz w:val="28"/>
          <w:szCs w:val="28"/>
          <w:lang w:val="uk-UA"/>
        </w:rPr>
        <w:t>інституйовані</w:t>
      </w:r>
      <w:proofErr w:type="spellEnd"/>
      <w:r>
        <w:rPr>
          <w:rFonts w:ascii="Times New Roman" w:hAnsi="Times New Roman" w:cs="Times New Roman"/>
          <w:sz w:val="28"/>
          <w:szCs w:val="28"/>
          <w:lang w:val="uk-UA"/>
        </w:rPr>
        <w:t>) агенти на зразок політичних партій та суспільно-політичних організацій.</w:t>
      </w:r>
    </w:p>
    <w:p w:rsidR="0099135F" w:rsidRDefault="0099135F" w:rsidP="008A1C83">
      <w:pPr>
        <w:spacing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Як свідчить аналіз досліджень українських вчених, із агентами політичної соціалізації в нашій країні картина не така однозначно, як це видається на перший погляд.</w:t>
      </w:r>
    </w:p>
    <w:p w:rsidR="00A05951" w:rsidRPr="00A320FF" w:rsidRDefault="0099135F" w:rsidP="008A1C83">
      <w:pPr>
        <w:spacing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Так, наприклад, </w:t>
      </w:r>
      <w:r w:rsidR="00A05951" w:rsidRPr="00A320FF">
        <w:rPr>
          <w:rFonts w:ascii="Times New Roman" w:hAnsi="Times New Roman" w:cs="Times New Roman"/>
          <w:sz w:val="28"/>
          <w:szCs w:val="28"/>
          <w:lang w:val="uk-UA"/>
        </w:rPr>
        <w:t>Т.</w:t>
      </w:r>
      <w:proofErr w:type="spellStart"/>
      <w:r w:rsidR="00A05951" w:rsidRPr="00A320FF">
        <w:rPr>
          <w:rFonts w:ascii="Times New Roman" w:hAnsi="Times New Roman" w:cs="Times New Roman"/>
          <w:sz w:val="28"/>
          <w:szCs w:val="28"/>
          <w:lang w:val="uk-UA"/>
        </w:rPr>
        <w:t>Білецька</w:t>
      </w:r>
      <w:proofErr w:type="spellEnd"/>
      <w:r w:rsidR="00A05951" w:rsidRPr="00A320FF">
        <w:rPr>
          <w:rFonts w:ascii="Times New Roman" w:hAnsi="Times New Roman" w:cs="Times New Roman"/>
          <w:sz w:val="28"/>
          <w:szCs w:val="28"/>
          <w:lang w:val="uk-UA"/>
        </w:rPr>
        <w:t xml:space="preserve">, звертаючись до агентів політичної соціалізації молоді в сучасній Україні, дає їм достатньо критичну оцінку. Вона зазначає наявність серйозних кризових моментів у функціонуванні як всієї системи, так і її окремих елементів, що врешті-решт спричиняє значну ціннісну аномію серед молоді. </w:t>
      </w:r>
      <w:r w:rsidR="00A320FF" w:rsidRPr="00A320FF">
        <w:rPr>
          <w:rFonts w:ascii="Times New Roman" w:hAnsi="Times New Roman" w:cs="Times New Roman"/>
          <w:sz w:val="28"/>
          <w:szCs w:val="28"/>
          <w:lang w:val="uk-UA"/>
        </w:rPr>
        <w:t xml:space="preserve">Негативно впливає на політичні «якості» молоді і макро-ситуація в Україні: «Суттєве посилення соціальної та майнової диференціації, складна соціально-економічна ситуація, що супроводжується масовим безробіттям та міграцією, продукує по відношенню до молоді нерівність її стартових можливостей. Як наслідок, у </w:t>
      </w:r>
      <w:r w:rsidR="00A320FF" w:rsidRPr="00A320FF">
        <w:rPr>
          <w:rFonts w:ascii="Times New Roman" w:hAnsi="Times New Roman" w:cs="Times New Roman"/>
          <w:sz w:val="28"/>
          <w:szCs w:val="28"/>
          <w:lang w:val="uk-UA"/>
        </w:rPr>
        <w:lastRenderedPageBreak/>
        <w:t>свідомості молоді домінують політична апатія та фрустраційні настрої, поширення песимізму, слабка віра в соціальну справедливість» [</w:t>
      </w:r>
      <w:r w:rsidR="00EB6676">
        <w:rPr>
          <w:rFonts w:ascii="Times New Roman" w:hAnsi="Times New Roman" w:cs="Times New Roman"/>
          <w:sz w:val="28"/>
          <w:szCs w:val="28"/>
          <w:lang w:val="uk-UA"/>
        </w:rPr>
        <w:t xml:space="preserve">5, </w:t>
      </w:r>
      <w:r w:rsidR="00A320FF" w:rsidRPr="00A320FF">
        <w:rPr>
          <w:rFonts w:ascii="Times New Roman" w:hAnsi="Times New Roman" w:cs="Times New Roman"/>
          <w:sz w:val="28"/>
          <w:szCs w:val="28"/>
          <w:lang w:val="uk-UA"/>
        </w:rPr>
        <w:t>с.44].</w:t>
      </w:r>
    </w:p>
    <w:p w:rsidR="00732D81" w:rsidRDefault="00A05951" w:rsidP="00732D81">
      <w:pPr>
        <w:spacing w:line="360" w:lineRule="auto"/>
        <w:ind w:firstLine="567"/>
        <w:jc w:val="both"/>
        <w:rPr>
          <w:rFonts w:ascii="Times New Roman" w:hAnsi="Times New Roman" w:cs="Times New Roman"/>
          <w:sz w:val="28"/>
          <w:szCs w:val="28"/>
          <w:lang w:val="uk-UA"/>
        </w:rPr>
      </w:pPr>
      <w:r w:rsidRPr="00A320FF">
        <w:rPr>
          <w:rFonts w:ascii="Times New Roman" w:hAnsi="Times New Roman" w:cs="Times New Roman"/>
          <w:sz w:val="28"/>
          <w:szCs w:val="28"/>
          <w:lang w:val="uk-UA"/>
        </w:rPr>
        <w:t xml:space="preserve">Серед відносно ефективних агентів політичної соціалізації в Україні Т.Білецька називає: родину, церкву, та </w:t>
      </w:r>
      <w:r w:rsidR="00A320FF" w:rsidRPr="00A320FF">
        <w:rPr>
          <w:rFonts w:ascii="Times New Roman" w:hAnsi="Times New Roman" w:cs="Times New Roman"/>
          <w:sz w:val="28"/>
          <w:szCs w:val="28"/>
          <w:lang w:val="uk-UA"/>
        </w:rPr>
        <w:t>Інтернет</w:t>
      </w:r>
      <w:r w:rsidRPr="00A320FF">
        <w:rPr>
          <w:rFonts w:ascii="Times New Roman" w:hAnsi="Times New Roman" w:cs="Times New Roman"/>
          <w:sz w:val="28"/>
          <w:szCs w:val="28"/>
          <w:lang w:val="uk-UA"/>
        </w:rPr>
        <w:t>. Також вона визнає, що основний тягар по політичному вихованню молоді знаходиться на закладах середньої та вищої освіти країни.</w:t>
      </w:r>
      <w:r w:rsidR="00732D81">
        <w:rPr>
          <w:rFonts w:ascii="Times New Roman" w:hAnsi="Times New Roman" w:cs="Times New Roman"/>
          <w:sz w:val="28"/>
          <w:szCs w:val="28"/>
          <w:lang w:val="uk-UA"/>
        </w:rPr>
        <w:t xml:space="preserve"> </w:t>
      </w:r>
    </w:p>
    <w:p w:rsidR="00732D81" w:rsidRPr="00A320FF" w:rsidRDefault="00732D81" w:rsidP="00732D81">
      <w:pPr>
        <w:spacing w:line="360" w:lineRule="auto"/>
        <w:ind w:firstLine="567"/>
        <w:jc w:val="both"/>
        <w:rPr>
          <w:rFonts w:ascii="Times New Roman" w:hAnsi="Times New Roman" w:cs="Times New Roman"/>
          <w:color w:val="FF0000"/>
          <w:sz w:val="28"/>
          <w:szCs w:val="28"/>
          <w:lang w:val="uk-UA"/>
        </w:rPr>
      </w:pPr>
      <w:r>
        <w:rPr>
          <w:rFonts w:ascii="Times New Roman" w:hAnsi="Times New Roman" w:cs="Times New Roman"/>
          <w:sz w:val="28"/>
          <w:szCs w:val="28"/>
          <w:lang w:val="uk-UA"/>
        </w:rPr>
        <w:t>Варто особливо зазначити, що склад агентів соціалізації в Україні оновлюється, відповідно до нових світових реалій. За визначенням дослідниці Зінчук: «</w:t>
      </w:r>
      <w:r w:rsidRPr="00732D81">
        <w:rPr>
          <w:rFonts w:ascii="Times New Roman" w:hAnsi="Times New Roman" w:cs="Times New Roman"/>
          <w:sz w:val="28"/>
          <w:szCs w:val="28"/>
          <w:lang w:val="uk-UA"/>
        </w:rPr>
        <w:t>У сучасному світі, від першого етапу політичної соціалізації, важливим агентом є засоби масової комунікації: преса, радіо, телебачення, кіно, відео, комп’ютерні ігри. Вони сприяють впровадженню норм панівної політичної культури у свідомість людини. Водночас засоби масової інформації можуть використовувати і для політичного маніпулювання – прихованого керування свідомістю й поведінкою людей, щоб вони вимушено діяли всупереч власним інтересам. ЗМІ впливають на процес формування суспільної думки щодо найважливіших і найактуальніших політичних проблем» [</w:t>
      </w:r>
      <w:r w:rsidR="002B39BE">
        <w:rPr>
          <w:rFonts w:ascii="Times New Roman" w:hAnsi="Times New Roman" w:cs="Times New Roman"/>
          <w:sz w:val="28"/>
          <w:szCs w:val="28"/>
          <w:lang w:val="uk-UA"/>
        </w:rPr>
        <w:t>15</w:t>
      </w:r>
      <w:r w:rsidRPr="00732D81">
        <w:rPr>
          <w:rFonts w:ascii="Times New Roman" w:hAnsi="Times New Roman" w:cs="Times New Roman"/>
          <w:sz w:val="28"/>
          <w:szCs w:val="28"/>
          <w:lang w:val="uk-UA"/>
        </w:rPr>
        <w:t>, с.171].</w:t>
      </w:r>
    </w:p>
    <w:p w:rsidR="005650F2" w:rsidRPr="00A320FF" w:rsidRDefault="005650F2" w:rsidP="008A1C83">
      <w:pPr>
        <w:spacing w:line="360" w:lineRule="auto"/>
        <w:ind w:firstLine="567"/>
        <w:jc w:val="both"/>
        <w:rPr>
          <w:rFonts w:ascii="Times New Roman" w:hAnsi="Times New Roman" w:cs="Times New Roman"/>
          <w:sz w:val="28"/>
          <w:szCs w:val="28"/>
          <w:lang w:val="uk-UA"/>
        </w:rPr>
      </w:pPr>
      <w:r w:rsidRPr="00A320FF">
        <w:rPr>
          <w:rFonts w:ascii="Times New Roman" w:hAnsi="Times New Roman" w:cs="Times New Roman"/>
          <w:sz w:val="28"/>
          <w:szCs w:val="28"/>
          <w:lang w:val="uk-UA"/>
        </w:rPr>
        <w:t xml:space="preserve">Дані Т.Білецької підтверджуються результатами дослідження Богдани Гургій та Мар’яни Школяр, які вивчали мотиваційний базис функціонерів молодіжних організацій. Вони продемонстрували, що на сьогодні структури, які здійснюють цілеспрямований соціалізуючий вплив на молодь, достатньо розгалужені в Україні. Так, на </w:t>
      </w:r>
      <w:r w:rsidRPr="00A320FF">
        <w:rPr>
          <w:rFonts w:ascii="Times New Roman" w:hAnsi="Times New Roman" w:cs="Times New Roman"/>
          <w:i/>
          <w:sz w:val="28"/>
          <w:szCs w:val="28"/>
          <w:lang w:val="uk-UA"/>
        </w:rPr>
        <w:t>релігійне виховання</w:t>
      </w:r>
      <w:r w:rsidRPr="00A320FF">
        <w:rPr>
          <w:rFonts w:ascii="Times New Roman" w:hAnsi="Times New Roman" w:cs="Times New Roman"/>
          <w:sz w:val="28"/>
          <w:szCs w:val="28"/>
          <w:lang w:val="uk-UA"/>
        </w:rPr>
        <w:t xml:space="preserve"> молоді впливають такі організації, як: «Родина», «Руки допомоги», «Ми – майбутнє України», «Українська молодь – Христові», «Молодіжна християнська організація при парафії </w:t>
      </w:r>
      <w:proofErr w:type="spellStart"/>
      <w:r w:rsidRPr="00A320FF">
        <w:rPr>
          <w:rFonts w:ascii="Times New Roman" w:hAnsi="Times New Roman" w:cs="Times New Roman"/>
          <w:sz w:val="28"/>
          <w:szCs w:val="28"/>
          <w:lang w:val="uk-UA"/>
        </w:rPr>
        <w:t>Архистратига</w:t>
      </w:r>
      <w:proofErr w:type="spellEnd"/>
      <w:r w:rsidRPr="00A320FF">
        <w:rPr>
          <w:rFonts w:ascii="Times New Roman" w:hAnsi="Times New Roman" w:cs="Times New Roman"/>
          <w:sz w:val="28"/>
          <w:szCs w:val="28"/>
          <w:lang w:val="uk-UA"/>
        </w:rPr>
        <w:t xml:space="preserve"> </w:t>
      </w:r>
      <w:proofErr w:type="spellStart"/>
      <w:r w:rsidRPr="00A320FF">
        <w:rPr>
          <w:rFonts w:ascii="Times New Roman" w:hAnsi="Times New Roman" w:cs="Times New Roman"/>
          <w:sz w:val="28"/>
          <w:szCs w:val="28"/>
          <w:lang w:val="uk-UA"/>
        </w:rPr>
        <w:t>Михаїла</w:t>
      </w:r>
      <w:proofErr w:type="spellEnd"/>
      <w:r w:rsidRPr="00A320FF">
        <w:rPr>
          <w:rFonts w:ascii="Times New Roman" w:hAnsi="Times New Roman" w:cs="Times New Roman"/>
          <w:sz w:val="28"/>
          <w:szCs w:val="28"/>
          <w:lang w:val="uk-UA"/>
        </w:rPr>
        <w:t>» [</w:t>
      </w:r>
      <w:r w:rsidR="002B39BE">
        <w:rPr>
          <w:rFonts w:ascii="Times New Roman" w:hAnsi="Times New Roman" w:cs="Times New Roman"/>
          <w:sz w:val="28"/>
          <w:szCs w:val="28"/>
          <w:lang w:val="uk-UA"/>
        </w:rPr>
        <w:t>8</w:t>
      </w:r>
      <w:r w:rsidRPr="00A320FF">
        <w:rPr>
          <w:rFonts w:ascii="Times New Roman" w:hAnsi="Times New Roman" w:cs="Times New Roman"/>
          <w:sz w:val="28"/>
          <w:szCs w:val="28"/>
          <w:lang w:val="uk-UA"/>
        </w:rPr>
        <w:t xml:space="preserve">]. На формування </w:t>
      </w:r>
      <w:r w:rsidRPr="00A320FF">
        <w:rPr>
          <w:rFonts w:ascii="Times New Roman" w:hAnsi="Times New Roman" w:cs="Times New Roman"/>
          <w:i/>
          <w:sz w:val="28"/>
          <w:szCs w:val="28"/>
          <w:lang w:val="uk-UA"/>
        </w:rPr>
        <w:t>громадянських чеснот</w:t>
      </w:r>
      <w:r w:rsidRPr="00A320FF">
        <w:rPr>
          <w:rFonts w:ascii="Times New Roman" w:hAnsi="Times New Roman" w:cs="Times New Roman"/>
          <w:sz w:val="28"/>
          <w:szCs w:val="28"/>
          <w:lang w:val="uk-UA"/>
        </w:rPr>
        <w:t xml:space="preserve"> у молоді спрямовують свою активність такі організації, як: «Клуб толерантності», «Пласт», «Сокіл», «Студентське братство» тощо.</w:t>
      </w:r>
      <w:r w:rsidR="002C1419" w:rsidRPr="00A320FF">
        <w:rPr>
          <w:rFonts w:ascii="Times New Roman" w:hAnsi="Times New Roman" w:cs="Times New Roman"/>
          <w:sz w:val="28"/>
          <w:szCs w:val="28"/>
          <w:lang w:val="uk-UA"/>
        </w:rPr>
        <w:t xml:space="preserve"> До </w:t>
      </w:r>
      <w:r w:rsidR="002C1419" w:rsidRPr="00A320FF">
        <w:rPr>
          <w:rFonts w:ascii="Times New Roman" w:hAnsi="Times New Roman" w:cs="Times New Roman"/>
          <w:i/>
          <w:sz w:val="28"/>
          <w:szCs w:val="28"/>
          <w:lang w:val="uk-UA"/>
        </w:rPr>
        <w:t xml:space="preserve">бізнесо-орієнтованих </w:t>
      </w:r>
      <w:r w:rsidR="002C1419" w:rsidRPr="00A320FF">
        <w:rPr>
          <w:rFonts w:ascii="Times New Roman" w:hAnsi="Times New Roman" w:cs="Times New Roman"/>
          <w:sz w:val="28"/>
          <w:szCs w:val="28"/>
          <w:lang w:val="uk-UA"/>
        </w:rPr>
        <w:t xml:space="preserve">агентів соціалізації слід віднести такі структури, як: «AIESEC» </w:t>
      </w:r>
      <w:r w:rsidR="002C1419" w:rsidRPr="00A320FF">
        <w:rPr>
          <w:rFonts w:ascii="Times New Roman" w:hAnsi="Times New Roman" w:cs="Times New Roman"/>
          <w:sz w:val="28"/>
          <w:szCs w:val="28"/>
          <w:lang w:val="uk-UA"/>
        </w:rPr>
        <w:lastRenderedPageBreak/>
        <w:t>і «BEST», «Ліга молодих правників», які допомагають молоді у стажуванні на виробництві та в подальшому працевлаштуванні.</w:t>
      </w:r>
    </w:p>
    <w:p w:rsidR="00AB6ED4" w:rsidRPr="00A320FF" w:rsidRDefault="00AB6ED4" w:rsidP="008A1C83">
      <w:pPr>
        <w:spacing w:line="360" w:lineRule="auto"/>
        <w:ind w:firstLine="567"/>
        <w:jc w:val="both"/>
        <w:rPr>
          <w:rFonts w:ascii="Times New Roman" w:hAnsi="Times New Roman" w:cs="Times New Roman"/>
          <w:sz w:val="28"/>
          <w:szCs w:val="28"/>
          <w:lang w:val="uk-UA"/>
        </w:rPr>
      </w:pPr>
      <w:r w:rsidRPr="00A320FF">
        <w:rPr>
          <w:rFonts w:ascii="Times New Roman" w:hAnsi="Times New Roman" w:cs="Times New Roman"/>
          <w:sz w:val="28"/>
          <w:szCs w:val="28"/>
          <w:lang w:val="uk-UA"/>
        </w:rPr>
        <w:t>Власне політичною соціалізацією молоді опікуються такі організації, як: «Батьківщина молода», «Християнськ</w:t>
      </w:r>
      <w:r w:rsidR="00960527">
        <w:rPr>
          <w:rFonts w:ascii="Times New Roman" w:hAnsi="Times New Roman" w:cs="Times New Roman"/>
          <w:sz w:val="28"/>
          <w:szCs w:val="28"/>
          <w:lang w:val="uk-UA"/>
        </w:rPr>
        <w:t>о-демократичний союз молоді», «</w:t>
      </w:r>
      <w:r w:rsidRPr="00A320FF">
        <w:rPr>
          <w:rFonts w:ascii="Times New Roman" w:hAnsi="Times New Roman" w:cs="Times New Roman"/>
          <w:sz w:val="28"/>
          <w:szCs w:val="28"/>
          <w:lang w:val="uk-UA"/>
        </w:rPr>
        <w:t xml:space="preserve">Молодий Рух», «Українська </w:t>
      </w:r>
      <w:r w:rsidR="00A320FF" w:rsidRPr="00A320FF">
        <w:rPr>
          <w:rFonts w:ascii="Times New Roman" w:hAnsi="Times New Roman" w:cs="Times New Roman"/>
          <w:sz w:val="28"/>
          <w:szCs w:val="28"/>
          <w:lang w:val="uk-UA"/>
        </w:rPr>
        <w:t>народна</w:t>
      </w:r>
      <w:r w:rsidRPr="00A320FF">
        <w:rPr>
          <w:rFonts w:ascii="Times New Roman" w:hAnsi="Times New Roman" w:cs="Times New Roman"/>
          <w:sz w:val="28"/>
          <w:szCs w:val="28"/>
          <w:lang w:val="uk-UA"/>
        </w:rPr>
        <w:t xml:space="preserve"> молодь» [</w:t>
      </w:r>
      <w:r w:rsidR="002B39BE">
        <w:rPr>
          <w:rFonts w:ascii="Times New Roman" w:hAnsi="Times New Roman" w:cs="Times New Roman"/>
          <w:sz w:val="28"/>
          <w:szCs w:val="28"/>
          <w:lang w:val="uk-UA"/>
        </w:rPr>
        <w:t>8</w:t>
      </w:r>
      <w:r w:rsidRPr="00A320FF">
        <w:rPr>
          <w:rFonts w:ascii="Times New Roman" w:hAnsi="Times New Roman" w:cs="Times New Roman"/>
          <w:sz w:val="28"/>
          <w:szCs w:val="28"/>
          <w:lang w:val="uk-UA"/>
        </w:rPr>
        <w:t>].</w:t>
      </w:r>
      <w:r w:rsidR="0077031D" w:rsidRPr="00A320FF">
        <w:rPr>
          <w:rFonts w:ascii="Times New Roman" w:hAnsi="Times New Roman" w:cs="Times New Roman"/>
          <w:sz w:val="28"/>
          <w:szCs w:val="28"/>
          <w:lang w:val="uk-UA"/>
        </w:rPr>
        <w:t xml:space="preserve"> Поряд із цим, слід констатувати, що вплив цих організацій не є рівномірним по всім регіонам країни та зосереджується переважно у великих населених пунктах, слабко охоплюючи периферію.</w:t>
      </w:r>
    </w:p>
    <w:p w:rsidR="008D4EA6" w:rsidRDefault="008D4EA6" w:rsidP="008A1C83">
      <w:pPr>
        <w:spacing w:line="360" w:lineRule="auto"/>
        <w:ind w:firstLine="567"/>
        <w:jc w:val="both"/>
        <w:rPr>
          <w:rFonts w:ascii="Times New Roman" w:hAnsi="Times New Roman" w:cs="Times New Roman"/>
          <w:sz w:val="28"/>
          <w:szCs w:val="28"/>
          <w:lang w:val="uk-UA"/>
        </w:rPr>
      </w:pPr>
      <w:r w:rsidRPr="00A320FF">
        <w:rPr>
          <w:rFonts w:ascii="Times New Roman" w:hAnsi="Times New Roman" w:cs="Times New Roman"/>
          <w:sz w:val="28"/>
          <w:szCs w:val="28"/>
          <w:lang w:val="uk-UA"/>
        </w:rPr>
        <w:t>Дослідниця справедливо констатує, що участь молоді в таких організаціях лише спочатку визначається суто соціо-центричними мотивами. Згодом до таких мотивів додаються особистісні і зазначені організації перетворюються для молоді в засоби будівництва політичних кар’єр: «Адже в більшості, політичні молодіжні організації створюються як крило політичної партії, де молодіжний сегмент формується як її майбутня основа» [</w:t>
      </w:r>
      <w:r w:rsidR="002B39BE">
        <w:rPr>
          <w:rFonts w:ascii="Times New Roman" w:hAnsi="Times New Roman" w:cs="Times New Roman"/>
          <w:sz w:val="28"/>
          <w:szCs w:val="28"/>
          <w:lang w:val="uk-UA"/>
        </w:rPr>
        <w:t>8</w:t>
      </w:r>
      <w:r w:rsidRPr="00A320FF">
        <w:rPr>
          <w:rFonts w:ascii="Times New Roman" w:hAnsi="Times New Roman" w:cs="Times New Roman"/>
          <w:sz w:val="28"/>
          <w:szCs w:val="28"/>
          <w:lang w:val="uk-UA"/>
        </w:rPr>
        <w:t>].</w:t>
      </w:r>
    </w:p>
    <w:p w:rsidR="00EC36BC" w:rsidRDefault="00AD1EEF" w:rsidP="008A1C83">
      <w:pPr>
        <w:spacing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В.Стельмах, констатує, що попри певні труднощі, спектр агентів політичної соціалізації молоді в Україні розширюється. До найбільш помітних організацій він відносить: «Комітет молодих виборців України», «Молодіжний націоналістичний конгрес», «Європейську інтеграцію» тощо </w:t>
      </w:r>
      <w:r w:rsidRPr="00AD1EEF">
        <w:rPr>
          <w:rFonts w:ascii="Times New Roman" w:hAnsi="Times New Roman" w:cs="Times New Roman"/>
          <w:sz w:val="28"/>
          <w:szCs w:val="28"/>
          <w:lang w:val="uk-UA"/>
        </w:rPr>
        <w:t>[</w:t>
      </w:r>
      <w:r>
        <w:rPr>
          <w:rFonts w:ascii="Times New Roman" w:hAnsi="Times New Roman" w:cs="Times New Roman"/>
          <w:sz w:val="28"/>
          <w:szCs w:val="28"/>
          <w:lang w:val="uk-UA"/>
        </w:rPr>
        <w:t>38, с.338</w:t>
      </w:r>
      <w:r w:rsidRPr="00AD1EEF">
        <w:rPr>
          <w:rFonts w:ascii="Times New Roman" w:hAnsi="Times New Roman" w:cs="Times New Roman"/>
          <w:sz w:val="28"/>
          <w:szCs w:val="28"/>
          <w:lang w:val="uk-UA"/>
        </w:rPr>
        <w:t>].</w:t>
      </w:r>
      <w:r w:rsidR="00B6041E">
        <w:rPr>
          <w:rFonts w:ascii="Times New Roman" w:hAnsi="Times New Roman" w:cs="Times New Roman"/>
          <w:sz w:val="28"/>
          <w:szCs w:val="28"/>
          <w:lang w:val="uk-UA"/>
        </w:rPr>
        <w:t xml:space="preserve"> Поряд із цим, дослідник вказує на складність ситуації, що склалася навколо такого важливого агента політичної соціалізації молоді в Україні, як родина. З його точки зору зростання таког</w:t>
      </w:r>
      <w:r w:rsidR="00960527">
        <w:rPr>
          <w:rFonts w:ascii="Times New Roman" w:hAnsi="Times New Roman" w:cs="Times New Roman"/>
          <w:sz w:val="28"/>
          <w:szCs w:val="28"/>
          <w:lang w:val="uk-UA"/>
        </w:rPr>
        <w:t>о</w:t>
      </w:r>
      <w:r w:rsidR="00B6041E">
        <w:rPr>
          <w:rFonts w:ascii="Times New Roman" w:hAnsi="Times New Roman" w:cs="Times New Roman"/>
          <w:sz w:val="28"/>
          <w:szCs w:val="28"/>
          <w:lang w:val="uk-UA"/>
        </w:rPr>
        <w:t xml:space="preserve"> явища, як «вільні шлюби» з одного боку відповідає світовій тенденції лібералізації в цій сфері, але з іншого негативно позначається на традиційних </w:t>
      </w:r>
      <w:proofErr w:type="spellStart"/>
      <w:r w:rsidR="00B6041E">
        <w:rPr>
          <w:rFonts w:ascii="Times New Roman" w:hAnsi="Times New Roman" w:cs="Times New Roman"/>
          <w:sz w:val="28"/>
          <w:szCs w:val="28"/>
          <w:lang w:val="uk-UA"/>
        </w:rPr>
        <w:t>цінісних</w:t>
      </w:r>
      <w:proofErr w:type="spellEnd"/>
      <w:r w:rsidR="00B6041E">
        <w:rPr>
          <w:rFonts w:ascii="Times New Roman" w:hAnsi="Times New Roman" w:cs="Times New Roman"/>
          <w:sz w:val="28"/>
          <w:szCs w:val="28"/>
          <w:lang w:val="uk-UA"/>
        </w:rPr>
        <w:t xml:space="preserve"> засадах українського суспільства. Це, в свою чергу, негативно впливає на успадкування основних елементів української традиційної культури від старшого покоління до молодшого </w:t>
      </w:r>
      <w:r w:rsidR="00B6041E" w:rsidRPr="00AD1EEF">
        <w:rPr>
          <w:rFonts w:ascii="Times New Roman" w:hAnsi="Times New Roman" w:cs="Times New Roman"/>
          <w:sz w:val="28"/>
          <w:szCs w:val="28"/>
          <w:lang w:val="uk-UA"/>
        </w:rPr>
        <w:t>[</w:t>
      </w:r>
      <w:r w:rsidR="00B6041E">
        <w:rPr>
          <w:rFonts w:ascii="Times New Roman" w:hAnsi="Times New Roman" w:cs="Times New Roman"/>
          <w:sz w:val="28"/>
          <w:szCs w:val="28"/>
          <w:lang w:val="uk-UA"/>
        </w:rPr>
        <w:t>38, с.339</w:t>
      </w:r>
      <w:r w:rsidR="00B6041E" w:rsidRPr="00AD1EEF">
        <w:rPr>
          <w:rFonts w:ascii="Times New Roman" w:hAnsi="Times New Roman" w:cs="Times New Roman"/>
          <w:sz w:val="28"/>
          <w:szCs w:val="28"/>
          <w:lang w:val="uk-UA"/>
        </w:rPr>
        <w:t>]</w:t>
      </w:r>
      <w:r w:rsidR="00B6041E">
        <w:rPr>
          <w:rFonts w:ascii="Times New Roman" w:hAnsi="Times New Roman" w:cs="Times New Roman"/>
          <w:sz w:val="28"/>
          <w:szCs w:val="28"/>
          <w:lang w:val="uk-UA"/>
        </w:rPr>
        <w:t>.</w:t>
      </w:r>
    </w:p>
    <w:p w:rsidR="00AD1EEF" w:rsidRPr="00AD1EEF" w:rsidRDefault="00EC36BC" w:rsidP="008A1C83">
      <w:pPr>
        <w:spacing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Свій негативний вплив на родину, як на агента політичної соціалізації</w:t>
      </w:r>
      <w:r w:rsidR="00960527">
        <w:rPr>
          <w:rFonts w:ascii="Times New Roman" w:hAnsi="Times New Roman" w:cs="Times New Roman"/>
          <w:sz w:val="28"/>
          <w:szCs w:val="28"/>
          <w:lang w:val="uk-UA"/>
        </w:rPr>
        <w:t>,</w:t>
      </w:r>
      <w:r>
        <w:rPr>
          <w:rFonts w:ascii="Times New Roman" w:hAnsi="Times New Roman" w:cs="Times New Roman"/>
          <w:sz w:val="28"/>
          <w:szCs w:val="28"/>
          <w:lang w:val="uk-UA"/>
        </w:rPr>
        <w:t xml:space="preserve"> чинять і економічні чинники, що проявляються в країні. Факт того, що доросле населен</w:t>
      </w:r>
      <w:r w:rsidR="00960527">
        <w:rPr>
          <w:rFonts w:ascii="Times New Roman" w:hAnsi="Times New Roman" w:cs="Times New Roman"/>
          <w:sz w:val="28"/>
          <w:szCs w:val="28"/>
          <w:lang w:val="uk-UA"/>
        </w:rPr>
        <w:t>ня цілих регіонів країни змушене</w:t>
      </w:r>
      <w:r>
        <w:rPr>
          <w:rFonts w:ascii="Times New Roman" w:hAnsi="Times New Roman" w:cs="Times New Roman"/>
          <w:sz w:val="28"/>
          <w:szCs w:val="28"/>
          <w:lang w:val="uk-UA"/>
        </w:rPr>
        <w:t xml:space="preserve"> вдаватися до закордонного заробітчанства, залишаючи справу виховання дітей на людей похилого віку та безконтрольно переводячи гроші своїм дітям, породжує такий загрозливий феномен, як «соціальне сирітство». Вже маємо ціле поклоніння молодих людей, які звикли до нормального матеріального забезпечення, але не мають уяви, що таке батьківський авторитет та відповідний контроль. Це, в свою чергу, негативно позначається на якості соціальної активності такої молоді.</w:t>
      </w:r>
    </w:p>
    <w:p w:rsidR="00732D81" w:rsidRDefault="00732D81" w:rsidP="008A1C83">
      <w:pPr>
        <w:spacing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Українська дослідниця Н.Пробийголова констатує, що традиційні для всього світу агенти політичної соціалізації молоді – політичні структури і, перш за все, молодіжні філіали «дорослих» політичних партій</w:t>
      </w:r>
      <w:r w:rsidR="00960527">
        <w:rPr>
          <w:rFonts w:ascii="Times New Roman" w:hAnsi="Times New Roman" w:cs="Times New Roman"/>
          <w:sz w:val="28"/>
          <w:szCs w:val="28"/>
          <w:lang w:val="uk-UA"/>
        </w:rPr>
        <w:t>,</w:t>
      </w:r>
      <w:r>
        <w:rPr>
          <w:rFonts w:ascii="Times New Roman" w:hAnsi="Times New Roman" w:cs="Times New Roman"/>
          <w:sz w:val="28"/>
          <w:szCs w:val="28"/>
          <w:lang w:val="uk-UA"/>
        </w:rPr>
        <w:t xml:space="preserve"> в нашій країні повторюють ті ж самі вади, які притаманні і всій партійній системі. Йдеться про те, що створені для обслуговування окремих політичних лідерів, і політичні партії, і їхні молодіжні відгалуження зникають майже одразу після припинення політичної кар’єри лідера. Така доля спіткала організацію «Молоді регіони» (після </w:t>
      </w:r>
      <w:r w:rsidR="0084225C">
        <w:rPr>
          <w:rFonts w:ascii="Times New Roman" w:hAnsi="Times New Roman" w:cs="Times New Roman"/>
          <w:sz w:val="28"/>
          <w:szCs w:val="28"/>
          <w:lang w:val="uk-UA"/>
        </w:rPr>
        <w:t>краху</w:t>
      </w:r>
      <w:r>
        <w:rPr>
          <w:rFonts w:ascii="Times New Roman" w:hAnsi="Times New Roman" w:cs="Times New Roman"/>
          <w:sz w:val="28"/>
          <w:szCs w:val="28"/>
          <w:lang w:val="uk-UA"/>
        </w:rPr>
        <w:t xml:space="preserve"> кар’єри В.Януковича), «Соціалістичний союз молоді України» (після припинення кар’єри В.Мороза) тощо </w:t>
      </w:r>
      <w:r w:rsidRPr="00732D81">
        <w:rPr>
          <w:rFonts w:ascii="Times New Roman" w:hAnsi="Times New Roman" w:cs="Times New Roman"/>
          <w:sz w:val="28"/>
          <w:szCs w:val="28"/>
          <w:lang w:val="uk-UA"/>
        </w:rPr>
        <w:t>[</w:t>
      </w:r>
      <w:r w:rsidR="002B39BE">
        <w:rPr>
          <w:rFonts w:ascii="Times New Roman" w:hAnsi="Times New Roman" w:cs="Times New Roman"/>
          <w:sz w:val="28"/>
          <w:szCs w:val="28"/>
          <w:lang w:val="uk-UA"/>
        </w:rPr>
        <w:t>32</w:t>
      </w:r>
      <w:r>
        <w:rPr>
          <w:rFonts w:ascii="Times New Roman" w:hAnsi="Times New Roman" w:cs="Times New Roman"/>
          <w:sz w:val="28"/>
          <w:szCs w:val="28"/>
          <w:lang w:val="uk-UA"/>
        </w:rPr>
        <w:t>, с.78</w:t>
      </w:r>
      <w:r w:rsidRPr="00732D81">
        <w:rPr>
          <w:rFonts w:ascii="Times New Roman" w:hAnsi="Times New Roman" w:cs="Times New Roman"/>
          <w:sz w:val="28"/>
          <w:szCs w:val="28"/>
          <w:lang w:val="uk-UA"/>
        </w:rPr>
        <w:t>]</w:t>
      </w:r>
      <w:r w:rsidR="003F056F">
        <w:rPr>
          <w:rFonts w:ascii="Times New Roman" w:hAnsi="Times New Roman" w:cs="Times New Roman"/>
          <w:sz w:val="28"/>
          <w:szCs w:val="28"/>
          <w:lang w:val="uk-UA"/>
        </w:rPr>
        <w:t>.</w:t>
      </w:r>
    </w:p>
    <w:p w:rsidR="003F056F" w:rsidRPr="00732D81" w:rsidRDefault="003F056F" w:rsidP="008A1C83">
      <w:pPr>
        <w:spacing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В цілому, характеризуючи вплив різних агентів соціалізації молоді, Н.Пробийголова наводить наступну статистику: «</w:t>
      </w:r>
      <w:r w:rsidRPr="003F056F">
        <w:rPr>
          <w:rFonts w:ascii="Times New Roman" w:hAnsi="Times New Roman" w:cs="Times New Roman"/>
          <w:sz w:val="28"/>
          <w:szCs w:val="28"/>
          <w:lang w:val="uk-UA"/>
        </w:rPr>
        <w:t>серед чинників, які, на думку опитаних, впливають на формування їх політичних уподобань, на першому місці – засоби масової інформації (56,6 %), на другому – соціально</w:t>
      </w:r>
      <w:r>
        <w:rPr>
          <w:rFonts w:ascii="Times New Roman" w:hAnsi="Times New Roman" w:cs="Times New Roman"/>
          <w:sz w:val="28"/>
          <w:szCs w:val="28"/>
          <w:lang w:val="uk-UA"/>
        </w:rPr>
        <w:t>-</w:t>
      </w:r>
      <w:r w:rsidRPr="003F056F">
        <w:rPr>
          <w:rFonts w:ascii="Times New Roman" w:hAnsi="Times New Roman" w:cs="Times New Roman"/>
          <w:sz w:val="28"/>
          <w:szCs w:val="28"/>
          <w:lang w:val="uk-UA"/>
        </w:rPr>
        <w:t xml:space="preserve">економічні умови (45,1 %), на третьому – діяльність політичних партій (32,2 %). </w:t>
      </w:r>
      <w:r w:rsidRPr="003F056F">
        <w:rPr>
          <w:rFonts w:ascii="Times New Roman" w:hAnsi="Times New Roman" w:cs="Times New Roman"/>
          <w:sz w:val="28"/>
          <w:szCs w:val="28"/>
        </w:rPr>
        <w:t>Майже третина опитаних назвала серед таких чинників сім’ю – 28,6 %, 19,5 % респондентів назвали політичних лі</w:t>
      </w:r>
      <w:proofErr w:type="gramStart"/>
      <w:r w:rsidRPr="003F056F">
        <w:rPr>
          <w:rFonts w:ascii="Times New Roman" w:hAnsi="Times New Roman" w:cs="Times New Roman"/>
          <w:sz w:val="28"/>
          <w:szCs w:val="28"/>
        </w:rPr>
        <w:t>дер</w:t>
      </w:r>
      <w:proofErr w:type="gramEnd"/>
      <w:r w:rsidRPr="003F056F">
        <w:rPr>
          <w:rFonts w:ascii="Times New Roman" w:hAnsi="Times New Roman" w:cs="Times New Roman"/>
          <w:sz w:val="28"/>
          <w:szCs w:val="28"/>
        </w:rPr>
        <w:t>ів, а 14,7 % – друзів</w:t>
      </w:r>
      <w:r>
        <w:rPr>
          <w:rFonts w:ascii="Times New Roman" w:hAnsi="Times New Roman" w:cs="Times New Roman"/>
          <w:sz w:val="28"/>
          <w:szCs w:val="28"/>
          <w:lang w:val="uk-UA"/>
        </w:rPr>
        <w:t xml:space="preserve">» </w:t>
      </w:r>
      <w:r w:rsidRPr="00732D81">
        <w:rPr>
          <w:rFonts w:ascii="Times New Roman" w:hAnsi="Times New Roman" w:cs="Times New Roman"/>
          <w:sz w:val="28"/>
          <w:szCs w:val="28"/>
          <w:lang w:val="uk-UA"/>
        </w:rPr>
        <w:t>[</w:t>
      </w:r>
      <w:r w:rsidR="002B39BE">
        <w:rPr>
          <w:rFonts w:ascii="Times New Roman" w:hAnsi="Times New Roman" w:cs="Times New Roman"/>
          <w:sz w:val="28"/>
          <w:szCs w:val="28"/>
          <w:lang w:val="uk-UA"/>
        </w:rPr>
        <w:t>32</w:t>
      </w:r>
      <w:r>
        <w:rPr>
          <w:rFonts w:ascii="Times New Roman" w:hAnsi="Times New Roman" w:cs="Times New Roman"/>
          <w:sz w:val="28"/>
          <w:szCs w:val="28"/>
          <w:lang w:val="uk-UA"/>
        </w:rPr>
        <w:t>, с.76</w:t>
      </w:r>
      <w:r w:rsidRPr="00732D81">
        <w:rPr>
          <w:rFonts w:ascii="Times New Roman" w:hAnsi="Times New Roman" w:cs="Times New Roman"/>
          <w:sz w:val="28"/>
          <w:szCs w:val="28"/>
          <w:lang w:val="uk-UA"/>
        </w:rPr>
        <w:t>]</w:t>
      </w:r>
      <w:r>
        <w:rPr>
          <w:rFonts w:ascii="Times New Roman" w:hAnsi="Times New Roman" w:cs="Times New Roman"/>
          <w:sz w:val="28"/>
          <w:szCs w:val="28"/>
          <w:lang w:val="uk-UA"/>
        </w:rPr>
        <w:t>.</w:t>
      </w:r>
    </w:p>
    <w:p w:rsidR="00D03AC5" w:rsidRPr="00A320FF" w:rsidRDefault="00F57859" w:rsidP="008A1C83">
      <w:pPr>
        <w:spacing w:line="360" w:lineRule="auto"/>
        <w:ind w:firstLine="567"/>
        <w:jc w:val="both"/>
        <w:rPr>
          <w:rFonts w:ascii="Times New Roman" w:hAnsi="Times New Roman" w:cs="Times New Roman"/>
          <w:sz w:val="28"/>
          <w:szCs w:val="28"/>
          <w:lang w:val="uk-UA"/>
        </w:rPr>
      </w:pPr>
      <w:r w:rsidRPr="00A320FF">
        <w:rPr>
          <w:rFonts w:ascii="Times New Roman" w:hAnsi="Times New Roman" w:cs="Times New Roman"/>
          <w:sz w:val="28"/>
          <w:szCs w:val="28"/>
          <w:lang w:val="uk-UA"/>
        </w:rPr>
        <w:t>За даними Н.</w:t>
      </w:r>
      <w:r w:rsidR="00437A48" w:rsidRPr="00A320FF">
        <w:rPr>
          <w:rFonts w:ascii="Times New Roman" w:hAnsi="Times New Roman" w:cs="Times New Roman"/>
          <w:sz w:val="28"/>
          <w:szCs w:val="28"/>
          <w:lang w:val="uk-UA"/>
        </w:rPr>
        <w:t> </w:t>
      </w:r>
      <w:r w:rsidRPr="00A320FF">
        <w:rPr>
          <w:rFonts w:ascii="Times New Roman" w:hAnsi="Times New Roman" w:cs="Times New Roman"/>
          <w:sz w:val="28"/>
          <w:szCs w:val="28"/>
          <w:lang w:val="uk-UA"/>
        </w:rPr>
        <w:t>Уханової:</w:t>
      </w:r>
      <w:r w:rsidRPr="00A320FF">
        <w:rPr>
          <w:rFonts w:ascii="Times New Roman" w:hAnsi="Times New Roman" w:cs="Times New Roman"/>
          <w:i/>
          <w:sz w:val="28"/>
          <w:szCs w:val="28"/>
          <w:lang w:val="uk-UA"/>
        </w:rPr>
        <w:t xml:space="preserve"> </w:t>
      </w:r>
      <w:r w:rsidRPr="00A320FF">
        <w:rPr>
          <w:rFonts w:ascii="Times New Roman" w:hAnsi="Times New Roman" w:cs="Times New Roman"/>
          <w:sz w:val="28"/>
          <w:szCs w:val="28"/>
          <w:lang w:val="uk-UA"/>
        </w:rPr>
        <w:t>«Упродовж років незалежності України, починаючи з 1996 до 2017 року, членство молоді в різноманітних суспільних організаціях є доволі низьким, на рівні 1 – 5 %» [</w:t>
      </w:r>
      <w:r w:rsidR="002B39BE">
        <w:rPr>
          <w:rFonts w:ascii="Times New Roman" w:hAnsi="Times New Roman" w:cs="Times New Roman"/>
          <w:sz w:val="28"/>
          <w:szCs w:val="28"/>
          <w:lang w:val="uk-UA"/>
        </w:rPr>
        <w:t xml:space="preserve">39, </w:t>
      </w:r>
      <w:r w:rsidRPr="00A320FF">
        <w:rPr>
          <w:rFonts w:ascii="Times New Roman" w:hAnsi="Times New Roman" w:cs="Times New Roman"/>
          <w:sz w:val="28"/>
          <w:szCs w:val="28"/>
          <w:lang w:val="uk-UA"/>
        </w:rPr>
        <w:t>с.132].</w:t>
      </w:r>
      <w:r w:rsidR="00F81115" w:rsidRPr="00A320FF">
        <w:rPr>
          <w:rFonts w:ascii="Times New Roman" w:hAnsi="Times New Roman" w:cs="Times New Roman"/>
          <w:i/>
          <w:sz w:val="28"/>
          <w:szCs w:val="28"/>
          <w:lang w:val="uk-UA"/>
        </w:rPr>
        <w:t xml:space="preserve"> </w:t>
      </w:r>
      <w:r w:rsidR="00F81115" w:rsidRPr="00A320FF">
        <w:rPr>
          <w:rFonts w:ascii="Times New Roman" w:hAnsi="Times New Roman" w:cs="Times New Roman"/>
          <w:sz w:val="28"/>
          <w:szCs w:val="28"/>
          <w:lang w:val="uk-UA"/>
        </w:rPr>
        <w:t>В стані до початку активних бойових дій з Російською Федерацією,</w:t>
      </w:r>
      <w:r w:rsidR="00F81115" w:rsidRPr="00A320FF">
        <w:rPr>
          <w:rFonts w:ascii="Times New Roman" w:hAnsi="Times New Roman" w:cs="Times New Roman"/>
          <w:i/>
          <w:sz w:val="28"/>
          <w:szCs w:val="28"/>
          <w:lang w:val="uk-UA"/>
        </w:rPr>
        <w:t xml:space="preserve"> </w:t>
      </w:r>
      <w:r w:rsidR="00F81115" w:rsidRPr="00A320FF">
        <w:rPr>
          <w:rFonts w:ascii="Times New Roman" w:hAnsi="Times New Roman" w:cs="Times New Roman"/>
          <w:sz w:val="28"/>
          <w:szCs w:val="28"/>
          <w:lang w:val="uk-UA"/>
        </w:rPr>
        <w:t xml:space="preserve">62 % опитаних </w:t>
      </w:r>
      <w:r w:rsidR="00F81115" w:rsidRPr="00A320FF">
        <w:rPr>
          <w:rFonts w:ascii="Times New Roman" w:hAnsi="Times New Roman" w:cs="Times New Roman"/>
          <w:sz w:val="28"/>
          <w:szCs w:val="28"/>
          <w:lang w:val="uk-UA"/>
        </w:rPr>
        <w:lastRenderedPageBreak/>
        <w:t>представників української молоді не брали участі в діяльності жодної організації громадянського суспільства впродовж останніх 12 місяців. 13 % брали участь у діяльності волонтерських ініціатив, 11 % – у діяльності благодійних або гуманітарних організацій, 10 % у діяльності спортивних організацій або організацій, які пов’язані з проведенням дозвілля [</w:t>
      </w:r>
      <w:r w:rsidR="002B39BE">
        <w:rPr>
          <w:rFonts w:ascii="Times New Roman" w:hAnsi="Times New Roman" w:cs="Times New Roman"/>
          <w:sz w:val="28"/>
          <w:szCs w:val="28"/>
          <w:lang w:val="uk-UA"/>
        </w:rPr>
        <w:t xml:space="preserve">39, </w:t>
      </w:r>
      <w:r w:rsidR="00F81115" w:rsidRPr="00A320FF">
        <w:rPr>
          <w:rFonts w:ascii="Times New Roman" w:hAnsi="Times New Roman" w:cs="Times New Roman"/>
          <w:sz w:val="28"/>
          <w:szCs w:val="28"/>
          <w:lang w:val="uk-UA"/>
        </w:rPr>
        <w:t xml:space="preserve">с.133]. Звісно, що початок бойових дій значно активізував участь молоді у різноманітних волонтерських ініціативах. Багато повнолітніх </w:t>
      </w:r>
      <w:r w:rsidR="00B663EA" w:rsidRPr="00A320FF">
        <w:rPr>
          <w:rFonts w:ascii="Times New Roman" w:hAnsi="Times New Roman" w:cs="Times New Roman"/>
          <w:sz w:val="28"/>
          <w:szCs w:val="28"/>
          <w:lang w:val="uk-UA"/>
        </w:rPr>
        <w:t>вступили</w:t>
      </w:r>
      <w:r w:rsidR="00F81115" w:rsidRPr="00A320FF">
        <w:rPr>
          <w:rFonts w:ascii="Times New Roman" w:hAnsi="Times New Roman" w:cs="Times New Roman"/>
          <w:sz w:val="28"/>
          <w:szCs w:val="28"/>
          <w:lang w:val="uk-UA"/>
        </w:rPr>
        <w:t xml:space="preserve"> на добровільних засадах до ЗСУ та загонів територіальної оборони.</w:t>
      </w:r>
    </w:p>
    <w:p w:rsidR="0003223A" w:rsidRPr="00A320FF" w:rsidRDefault="0003223A" w:rsidP="008A1C83">
      <w:pPr>
        <w:spacing w:line="360" w:lineRule="auto"/>
        <w:ind w:firstLine="567"/>
        <w:jc w:val="both"/>
        <w:rPr>
          <w:rFonts w:ascii="Times New Roman" w:hAnsi="Times New Roman" w:cs="Times New Roman"/>
          <w:sz w:val="28"/>
          <w:szCs w:val="28"/>
          <w:lang w:val="uk-UA"/>
        </w:rPr>
      </w:pPr>
      <w:r w:rsidRPr="00A320FF">
        <w:rPr>
          <w:rFonts w:ascii="Times New Roman" w:hAnsi="Times New Roman" w:cs="Times New Roman"/>
          <w:sz w:val="28"/>
          <w:szCs w:val="28"/>
          <w:lang w:val="uk-UA"/>
        </w:rPr>
        <w:t>В.</w:t>
      </w:r>
      <w:r w:rsidR="009A2B33" w:rsidRPr="00A320FF">
        <w:rPr>
          <w:rFonts w:ascii="Times New Roman" w:hAnsi="Times New Roman" w:cs="Times New Roman"/>
          <w:sz w:val="28"/>
          <w:szCs w:val="28"/>
          <w:lang w:val="uk-UA"/>
        </w:rPr>
        <w:t> </w:t>
      </w:r>
      <w:r w:rsidRPr="00A320FF">
        <w:rPr>
          <w:rFonts w:ascii="Times New Roman" w:hAnsi="Times New Roman" w:cs="Times New Roman"/>
          <w:sz w:val="28"/>
          <w:szCs w:val="28"/>
          <w:lang w:val="uk-UA"/>
        </w:rPr>
        <w:t>Духневич на підставі дослідження фокус-груп</w:t>
      </w:r>
      <w:r w:rsidR="00953C28" w:rsidRPr="00A320FF">
        <w:rPr>
          <w:rFonts w:ascii="Times New Roman" w:hAnsi="Times New Roman" w:cs="Times New Roman"/>
          <w:sz w:val="28"/>
          <w:szCs w:val="28"/>
          <w:lang w:val="uk-UA"/>
        </w:rPr>
        <w:t xml:space="preserve"> (проведені протягом 2015 – 2016 рр., охопили аудиторію студентської молоді, 40 осіб),</w:t>
      </w:r>
      <w:r w:rsidRPr="00A320FF">
        <w:rPr>
          <w:rFonts w:ascii="Times New Roman" w:hAnsi="Times New Roman" w:cs="Times New Roman"/>
          <w:sz w:val="28"/>
          <w:szCs w:val="28"/>
          <w:lang w:val="uk-UA"/>
        </w:rPr>
        <w:t xml:space="preserve"> зафіксувала наступні особливості уявлень української молоді про політику та владні відносини. </w:t>
      </w:r>
      <w:r w:rsidR="009A2B33" w:rsidRPr="00A320FF">
        <w:rPr>
          <w:rFonts w:ascii="Times New Roman" w:hAnsi="Times New Roman" w:cs="Times New Roman"/>
          <w:sz w:val="28"/>
          <w:szCs w:val="28"/>
          <w:lang w:val="uk-UA"/>
        </w:rPr>
        <w:t xml:space="preserve">По перше, влада сприймається українською молоддю як певний колективний суб’єкт, який за своїми інтересами та діяльністю протистоїть іншому колективному суб’єкту – народу. </w:t>
      </w:r>
      <w:r w:rsidR="009E2CD4" w:rsidRPr="00A320FF">
        <w:rPr>
          <w:rFonts w:ascii="Times New Roman" w:hAnsi="Times New Roman" w:cs="Times New Roman"/>
          <w:sz w:val="28"/>
          <w:szCs w:val="28"/>
          <w:lang w:val="uk-UA"/>
        </w:rPr>
        <w:t>Сама участь молоді в політиці має багато в чому несистемний, спорадичний характер, проте спектр вимог від політики та політиків достатньо чіткий: припинення конфлікту на Сході країни, підвищення рівня матеріального благополуччя народу, гарантування умов для самореалізації молоді та для її працевлаштування [</w:t>
      </w:r>
      <w:r w:rsidR="002B39BE">
        <w:rPr>
          <w:rFonts w:ascii="Times New Roman" w:hAnsi="Times New Roman" w:cs="Times New Roman"/>
          <w:sz w:val="28"/>
          <w:szCs w:val="28"/>
          <w:lang w:val="uk-UA"/>
        </w:rPr>
        <w:t xml:space="preserve">9, </w:t>
      </w:r>
      <w:r w:rsidR="009E2CD4" w:rsidRPr="00A320FF">
        <w:rPr>
          <w:rFonts w:ascii="Times New Roman" w:hAnsi="Times New Roman" w:cs="Times New Roman"/>
          <w:sz w:val="28"/>
          <w:szCs w:val="28"/>
          <w:lang w:val="uk-UA"/>
        </w:rPr>
        <w:t>с.</w:t>
      </w:r>
      <w:r w:rsidR="002B39BE">
        <w:rPr>
          <w:rFonts w:ascii="Times New Roman" w:hAnsi="Times New Roman" w:cs="Times New Roman"/>
          <w:sz w:val="28"/>
          <w:szCs w:val="28"/>
          <w:lang w:val="uk-UA"/>
        </w:rPr>
        <w:t>5</w:t>
      </w:r>
      <w:r w:rsidR="009E2CD4" w:rsidRPr="00A320FF">
        <w:rPr>
          <w:rFonts w:ascii="Times New Roman" w:hAnsi="Times New Roman" w:cs="Times New Roman"/>
          <w:sz w:val="28"/>
          <w:szCs w:val="28"/>
          <w:lang w:val="uk-UA"/>
        </w:rPr>
        <w:t>1].</w:t>
      </w:r>
      <w:r w:rsidR="00396E27" w:rsidRPr="00A320FF">
        <w:rPr>
          <w:rFonts w:ascii="Times New Roman" w:hAnsi="Times New Roman" w:cs="Times New Roman"/>
          <w:sz w:val="28"/>
          <w:szCs w:val="28"/>
          <w:lang w:val="uk-UA"/>
        </w:rPr>
        <w:t xml:space="preserve"> В якості найбільшої вади української політики молодь визначає корупцію, в тому числі і такий її специфічний різновид, як «політичну корупцію» і демонструє свою готовність розв’язати цю проблему в революційний спосіб.</w:t>
      </w:r>
    </w:p>
    <w:p w:rsidR="003D4DBE" w:rsidRPr="00A320FF" w:rsidRDefault="003D4DBE" w:rsidP="008A1C83">
      <w:pPr>
        <w:spacing w:line="360" w:lineRule="auto"/>
        <w:ind w:firstLine="567"/>
        <w:jc w:val="both"/>
        <w:rPr>
          <w:rFonts w:ascii="Times New Roman" w:hAnsi="Times New Roman" w:cs="Times New Roman"/>
          <w:sz w:val="28"/>
          <w:szCs w:val="28"/>
          <w:lang w:val="uk-UA"/>
        </w:rPr>
      </w:pPr>
      <w:r w:rsidRPr="00A320FF">
        <w:rPr>
          <w:rFonts w:ascii="Times New Roman" w:hAnsi="Times New Roman" w:cs="Times New Roman"/>
          <w:sz w:val="28"/>
          <w:szCs w:val="28"/>
          <w:lang w:val="uk-UA"/>
        </w:rPr>
        <w:t xml:space="preserve">Прикметно, що стан політичних відносин в країні учасники фокус-груп та глибинних інтерв’ю позначали за допомогою таких маркерів, як «хаос», «конфлікт», «невизначеність». Подолання того психологічного дискомфорту, який породжує даний стан політики, молодь бачила у збереженні своєї дистанції від неї (за можливістю – взагалі – уникнення контактів) та пов’язувала лише із докладанням </w:t>
      </w:r>
      <w:r w:rsidR="00B663EA" w:rsidRPr="00A320FF">
        <w:rPr>
          <w:rFonts w:ascii="Times New Roman" w:hAnsi="Times New Roman" w:cs="Times New Roman"/>
          <w:sz w:val="28"/>
          <w:szCs w:val="28"/>
          <w:lang w:val="uk-UA"/>
        </w:rPr>
        <w:t>власних</w:t>
      </w:r>
      <w:r w:rsidRPr="00A320FF">
        <w:rPr>
          <w:rFonts w:ascii="Times New Roman" w:hAnsi="Times New Roman" w:cs="Times New Roman"/>
          <w:sz w:val="28"/>
          <w:szCs w:val="28"/>
          <w:lang w:val="uk-UA"/>
        </w:rPr>
        <w:t xml:space="preserve"> зусиль у покращенні ситуації [</w:t>
      </w:r>
      <w:r w:rsidR="002B39BE">
        <w:rPr>
          <w:rFonts w:ascii="Times New Roman" w:hAnsi="Times New Roman" w:cs="Times New Roman"/>
          <w:sz w:val="28"/>
          <w:szCs w:val="28"/>
          <w:lang w:val="uk-UA"/>
        </w:rPr>
        <w:t>9, с.55</w:t>
      </w:r>
      <w:r w:rsidRPr="00A320FF">
        <w:rPr>
          <w:rFonts w:ascii="Times New Roman" w:hAnsi="Times New Roman" w:cs="Times New Roman"/>
          <w:sz w:val="28"/>
          <w:szCs w:val="28"/>
          <w:lang w:val="uk-UA"/>
        </w:rPr>
        <w:t>].</w:t>
      </w:r>
    </w:p>
    <w:p w:rsidR="00396E27" w:rsidRPr="00A320FF" w:rsidRDefault="003D4DBE" w:rsidP="008A1C83">
      <w:pPr>
        <w:spacing w:line="360" w:lineRule="auto"/>
        <w:ind w:firstLine="567"/>
        <w:jc w:val="both"/>
        <w:rPr>
          <w:rFonts w:ascii="Times New Roman" w:hAnsi="Times New Roman" w:cs="Times New Roman"/>
          <w:sz w:val="28"/>
          <w:szCs w:val="28"/>
          <w:lang w:val="uk-UA"/>
        </w:rPr>
      </w:pPr>
      <w:r w:rsidRPr="00A320FF">
        <w:rPr>
          <w:rFonts w:ascii="Times New Roman" w:hAnsi="Times New Roman" w:cs="Times New Roman"/>
          <w:sz w:val="28"/>
          <w:szCs w:val="28"/>
          <w:lang w:val="uk-UA"/>
        </w:rPr>
        <w:lastRenderedPageBreak/>
        <w:t>Такою, що викликає занепокоєння, є констатація дослідника про те, що: «зважаючи на те, що основу уявлень молодої людини значною мірою складають оцінки, засвоєні в сім’ї, можна висунути припущення про значний потенціал невдоволення владою людей, пов’язаний саме з уявленнями про економічне (не)благополуччя» [</w:t>
      </w:r>
      <w:r w:rsidR="002B39BE">
        <w:rPr>
          <w:rFonts w:ascii="Times New Roman" w:hAnsi="Times New Roman" w:cs="Times New Roman"/>
          <w:sz w:val="28"/>
          <w:szCs w:val="28"/>
          <w:lang w:val="uk-UA"/>
        </w:rPr>
        <w:t xml:space="preserve">9, </w:t>
      </w:r>
      <w:r w:rsidRPr="00A320FF">
        <w:rPr>
          <w:rFonts w:ascii="Times New Roman" w:hAnsi="Times New Roman" w:cs="Times New Roman"/>
          <w:sz w:val="28"/>
          <w:szCs w:val="28"/>
          <w:lang w:val="uk-UA"/>
        </w:rPr>
        <w:t>с.</w:t>
      </w:r>
      <w:r w:rsidR="002B39BE">
        <w:rPr>
          <w:rFonts w:ascii="Times New Roman" w:hAnsi="Times New Roman" w:cs="Times New Roman"/>
          <w:sz w:val="28"/>
          <w:szCs w:val="28"/>
          <w:lang w:val="uk-UA"/>
        </w:rPr>
        <w:t>5</w:t>
      </w:r>
      <w:r w:rsidRPr="00A320FF">
        <w:rPr>
          <w:rFonts w:ascii="Times New Roman" w:hAnsi="Times New Roman" w:cs="Times New Roman"/>
          <w:sz w:val="28"/>
          <w:szCs w:val="28"/>
          <w:lang w:val="uk-UA"/>
        </w:rPr>
        <w:t>7].</w:t>
      </w:r>
    </w:p>
    <w:p w:rsidR="0019440B" w:rsidRPr="00A320FF" w:rsidRDefault="0019440B" w:rsidP="008A1C83">
      <w:pPr>
        <w:spacing w:line="360" w:lineRule="auto"/>
        <w:ind w:firstLine="567"/>
        <w:jc w:val="both"/>
        <w:rPr>
          <w:rFonts w:ascii="Times New Roman" w:hAnsi="Times New Roman" w:cs="Times New Roman"/>
          <w:sz w:val="28"/>
          <w:szCs w:val="28"/>
          <w:lang w:val="uk-UA"/>
        </w:rPr>
      </w:pPr>
      <w:r w:rsidRPr="00A320FF">
        <w:rPr>
          <w:rFonts w:ascii="Times New Roman" w:hAnsi="Times New Roman" w:cs="Times New Roman"/>
          <w:sz w:val="28"/>
          <w:szCs w:val="28"/>
          <w:lang w:val="uk-UA"/>
        </w:rPr>
        <w:t>За даними соціо-психологічного дослідження настанов української молоді, проведеного І.</w:t>
      </w:r>
      <w:r w:rsidR="00437A48" w:rsidRPr="00A320FF">
        <w:rPr>
          <w:rFonts w:ascii="Times New Roman" w:hAnsi="Times New Roman" w:cs="Times New Roman"/>
          <w:sz w:val="28"/>
          <w:szCs w:val="28"/>
          <w:lang w:val="uk-UA"/>
        </w:rPr>
        <w:t> </w:t>
      </w:r>
      <w:r w:rsidRPr="00A320FF">
        <w:rPr>
          <w:rFonts w:ascii="Times New Roman" w:hAnsi="Times New Roman" w:cs="Times New Roman"/>
          <w:sz w:val="28"/>
          <w:szCs w:val="28"/>
          <w:lang w:val="uk-UA"/>
        </w:rPr>
        <w:t>Жадан: «Кожен четвертий з тих, хто заявляє про громадянську активність як ознаку зрілості особистості, ідентифікує себе як громадянина на номінальному рівні і переконаний, що індивідуалізація важливіша за ідентифікацію, а тому не готовий ні діяти заради спільного блага, ні ініціювати суспільні зміни. Більш як 60% “активістів” тяжіють до стабільності й обирають політичні сили, орієнтуючись на лідера, досвід управління державою та обіцянки торжества справедливості і порядку. За таких настановлень проблематичною є здатність молоді підтримувати тих, хто в</w:t>
      </w:r>
      <w:r w:rsidR="00437A48" w:rsidRPr="00A320FF">
        <w:rPr>
          <w:rFonts w:ascii="Times New Roman" w:hAnsi="Times New Roman" w:cs="Times New Roman"/>
          <w:sz w:val="28"/>
          <w:szCs w:val="28"/>
          <w:lang w:val="uk-UA"/>
        </w:rPr>
        <w:t>проваджує нове. Понад половину «активістів»</w:t>
      </w:r>
      <w:r w:rsidRPr="00A320FF">
        <w:rPr>
          <w:rFonts w:ascii="Times New Roman" w:hAnsi="Times New Roman" w:cs="Times New Roman"/>
          <w:sz w:val="28"/>
          <w:szCs w:val="28"/>
          <w:lang w:val="uk-UA"/>
        </w:rPr>
        <w:t xml:space="preserve"> відповідальність за все, що відбувається в державі, покладають виключно на владу, а переважна більшість (близько 80%) уявляють свою громадянську активність як контроль влади» [</w:t>
      </w:r>
      <w:r w:rsidR="0083715C">
        <w:rPr>
          <w:rFonts w:ascii="Times New Roman" w:hAnsi="Times New Roman" w:cs="Times New Roman"/>
          <w:sz w:val="28"/>
          <w:szCs w:val="28"/>
          <w:lang w:val="uk-UA"/>
        </w:rPr>
        <w:t xml:space="preserve">12, </w:t>
      </w:r>
      <w:r w:rsidRPr="00A320FF">
        <w:rPr>
          <w:rFonts w:ascii="Times New Roman" w:hAnsi="Times New Roman" w:cs="Times New Roman"/>
          <w:sz w:val="28"/>
          <w:szCs w:val="28"/>
          <w:lang w:val="uk-UA"/>
        </w:rPr>
        <w:t>с.</w:t>
      </w:r>
      <w:r w:rsidR="0083715C">
        <w:rPr>
          <w:rFonts w:ascii="Times New Roman" w:hAnsi="Times New Roman" w:cs="Times New Roman"/>
          <w:sz w:val="28"/>
          <w:szCs w:val="28"/>
          <w:lang w:val="uk-UA"/>
        </w:rPr>
        <w:t>20</w:t>
      </w:r>
      <w:r w:rsidRPr="00A320FF">
        <w:rPr>
          <w:rFonts w:ascii="Times New Roman" w:hAnsi="Times New Roman" w:cs="Times New Roman"/>
          <w:sz w:val="28"/>
          <w:szCs w:val="28"/>
          <w:lang w:val="uk-UA"/>
        </w:rPr>
        <w:t>3].</w:t>
      </w:r>
    </w:p>
    <w:p w:rsidR="00C71976" w:rsidRPr="00A320FF" w:rsidRDefault="00C71976" w:rsidP="008A1C83">
      <w:pPr>
        <w:spacing w:line="360" w:lineRule="auto"/>
        <w:ind w:firstLine="567"/>
        <w:jc w:val="both"/>
        <w:rPr>
          <w:rFonts w:ascii="Times New Roman" w:hAnsi="Times New Roman" w:cs="Times New Roman"/>
          <w:sz w:val="28"/>
          <w:szCs w:val="28"/>
          <w:lang w:val="uk-UA"/>
        </w:rPr>
      </w:pPr>
      <w:r w:rsidRPr="00A320FF">
        <w:rPr>
          <w:rFonts w:ascii="Times New Roman" w:hAnsi="Times New Roman" w:cs="Times New Roman"/>
          <w:sz w:val="28"/>
          <w:szCs w:val="28"/>
          <w:lang w:val="uk-UA"/>
        </w:rPr>
        <w:t xml:space="preserve">Одночасно, І.Жадан вказує на той неоднозначний вплив, який чинить та процес політичної соціалізації молоді в Україні так званий «макро-соціальний чинник». Проводячи відповідне дослідження серед студентів – </w:t>
      </w:r>
      <w:r w:rsidR="00A320FF" w:rsidRPr="00A320FF">
        <w:rPr>
          <w:rFonts w:ascii="Times New Roman" w:hAnsi="Times New Roman" w:cs="Times New Roman"/>
          <w:sz w:val="28"/>
          <w:szCs w:val="28"/>
          <w:lang w:val="uk-UA"/>
        </w:rPr>
        <w:t>майбутніх</w:t>
      </w:r>
      <w:r w:rsidRPr="00A320FF">
        <w:rPr>
          <w:rFonts w:ascii="Times New Roman" w:hAnsi="Times New Roman" w:cs="Times New Roman"/>
          <w:sz w:val="28"/>
          <w:szCs w:val="28"/>
          <w:lang w:val="uk-UA"/>
        </w:rPr>
        <w:t xml:space="preserve"> педагогів, вона з’ясувала, що соціальне середовище в країні негативно впливає на формування громадянських навичок до кооперації. Так, 45% респондентів констатували, що макро-соціальний чинник сприяє вкоріненню моделі конкурентної та навіть конфліктної поведінки громадян [</w:t>
      </w:r>
      <w:r w:rsidR="0083715C">
        <w:rPr>
          <w:rFonts w:ascii="Times New Roman" w:hAnsi="Times New Roman" w:cs="Times New Roman"/>
          <w:sz w:val="28"/>
          <w:szCs w:val="28"/>
          <w:lang w:val="uk-UA"/>
        </w:rPr>
        <w:t xml:space="preserve">12, </w:t>
      </w:r>
      <w:r w:rsidRPr="00A320FF">
        <w:rPr>
          <w:rFonts w:ascii="Times New Roman" w:hAnsi="Times New Roman" w:cs="Times New Roman"/>
          <w:sz w:val="28"/>
          <w:szCs w:val="28"/>
          <w:lang w:val="uk-UA"/>
        </w:rPr>
        <w:t>с.204].</w:t>
      </w:r>
      <w:r w:rsidR="002B6BBA" w:rsidRPr="00A320FF">
        <w:rPr>
          <w:rFonts w:ascii="Times New Roman" w:hAnsi="Times New Roman" w:cs="Times New Roman"/>
          <w:sz w:val="28"/>
          <w:szCs w:val="28"/>
          <w:lang w:val="uk-UA"/>
        </w:rPr>
        <w:t xml:space="preserve"> Також загрозливим для формування активних та компетентних громадян є відображення свідомістю майбутніх педагогів того факту, що соціальне середовище стимулює переважно мобілізаційні форми політичної </w:t>
      </w:r>
      <w:r w:rsidR="002B6BBA" w:rsidRPr="00A320FF">
        <w:rPr>
          <w:rFonts w:ascii="Times New Roman" w:hAnsi="Times New Roman" w:cs="Times New Roman"/>
          <w:sz w:val="28"/>
          <w:szCs w:val="28"/>
          <w:lang w:val="uk-UA"/>
        </w:rPr>
        <w:lastRenderedPageBreak/>
        <w:t>активності українців, вагомим чинником в якому виступає саме матеріальна винагорода.</w:t>
      </w:r>
    </w:p>
    <w:p w:rsidR="002B6BBA" w:rsidRPr="00A320FF" w:rsidRDefault="00202E6E" w:rsidP="008A1C83">
      <w:pPr>
        <w:spacing w:line="360" w:lineRule="auto"/>
        <w:ind w:firstLine="567"/>
        <w:jc w:val="both"/>
        <w:rPr>
          <w:rFonts w:ascii="Times New Roman" w:hAnsi="Times New Roman" w:cs="Times New Roman"/>
          <w:sz w:val="28"/>
          <w:szCs w:val="28"/>
          <w:lang w:val="uk-UA"/>
        </w:rPr>
      </w:pPr>
      <w:r w:rsidRPr="00A320FF">
        <w:rPr>
          <w:rFonts w:ascii="Times New Roman" w:hAnsi="Times New Roman" w:cs="Times New Roman"/>
          <w:sz w:val="28"/>
          <w:szCs w:val="28"/>
          <w:lang w:val="uk-UA"/>
        </w:rPr>
        <w:t>З іншого боку, майже кожен другий респондент вважає, що соціальне середовище в Україні стимулює практики раціонального оцінювання інформації, що безумовно сприяє «раціоналізації» суспільно-політичних відносин. Але, одночасно, І.Жадан констатує, що: «середовище активно підтримує (близько 40 % впливів) і мотивує (38 %) до утвердження переконаності в існуванні простих рішень складних проблем, фактично не усвідомлюючи маніпулятивний потенціал таких практик. Частка респондентів, які відзначають підтримку середовищем практик довіри до інформації, що апелює до емоцій, істотно перевищує частку обмежувальних впливів (45,4 і 32 % відповідно)» [</w:t>
      </w:r>
      <w:r w:rsidR="0083715C">
        <w:rPr>
          <w:rFonts w:ascii="Times New Roman" w:hAnsi="Times New Roman" w:cs="Times New Roman"/>
          <w:sz w:val="28"/>
          <w:szCs w:val="28"/>
          <w:lang w:val="uk-UA"/>
        </w:rPr>
        <w:t xml:space="preserve">12, </w:t>
      </w:r>
      <w:r w:rsidRPr="00A320FF">
        <w:rPr>
          <w:rFonts w:ascii="Times New Roman" w:hAnsi="Times New Roman" w:cs="Times New Roman"/>
          <w:sz w:val="28"/>
          <w:szCs w:val="28"/>
          <w:lang w:val="uk-UA"/>
        </w:rPr>
        <w:t>с.205].</w:t>
      </w:r>
    </w:p>
    <w:p w:rsidR="00643A67" w:rsidRPr="00A320FF" w:rsidRDefault="00643A67" w:rsidP="008A1C83">
      <w:pPr>
        <w:spacing w:line="360" w:lineRule="auto"/>
        <w:ind w:firstLine="567"/>
        <w:jc w:val="both"/>
        <w:rPr>
          <w:rFonts w:ascii="Times New Roman" w:hAnsi="Times New Roman" w:cs="Times New Roman"/>
          <w:sz w:val="28"/>
          <w:szCs w:val="28"/>
          <w:lang w:val="uk-UA"/>
        </w:rPr>
      </w:pPr>
      <w:r w:rsidRPr="00A320FF">
        <w:rPr>
          <w:rFonts w:ascii="Times New Roman" w:hAnsi="Times New Roman" w:cs="Times New Roman"/>
          <w:sz w:val="28"/>
          <w:szCs w:val="28"/>
          <w:lang w:val="uk-UA"/>
        </w:rPr>
        <w:t>Помітно негативним є вплив соціального середовища на формування такого параметра громадянського суспільства, як соціальний капітал. За визначенням І.Жадан, третина респондентів переконана в тому, що соціальне середовище стимулює недовіру до інших агентів соціальної активності, до державних інституцій, влади в цілому [</w:t>
      </w:r>
      <w:r w:rsidR="00E91A9D">
        <w:rPr>
          <w:rFonts w:ascii="Times New Roman" w:hAnsi="Times New Roman" w:cs="Times New Roman"/>
          <w:sz w:val="28"/>
          <w:szCs w:val="28"/>
          <w:lang w:val="uk-UA"/>
        </w:rPr>
        <w:t xml:space="preserve">12, </w:t>
      </w:r>
      <w:r w:rsidRPr="00A320FF">
        <w:rPr>
          <w:rFonts w:ascii="Times New Roman" w:hAnsi="Times New Roman" w:cs="Times New Roman"/>
          <w:sz w:val="28"/>
          <w:szCs w:val="28"/>
          <w:lang w:val="uk-UA"/>
        </w:rPr>
        <w:t>c.206].</w:t>
      </w:r>
    </w:p>
    <w:p w:rsidR="00DA55A1" w:rsidRPr="00A320FF" w:rsidRDefault="00AF2DE6" w:rsidP="008A1C83">
      <w:pPr>
        <w:spacing w:line="360" w:lineRule="auto"/>
        <w:ind w:firstLine="567"/>
        <w:jc w:val="both"/>
        <w:rPr>
          <w:rFonts w:ascii="Times New Roman" w:hAnsi="Times New Roman" w:cs="Times New Roman"/>
          <w:sz w:val="28"/>
          <w:szCs w:val="28"/>
          <w:lang w:val="uk-UA"/>
        </w:rPr>
      </w:pPr>
      <w:r w:rsidRPr="00A320FF">
        <w:rPr>
          <w:rFonts w:ascii="Times New Roman" w:hAnsi="Times New Roman" w:cs="Times New Roman"/>
          <w:sz w:val="28"/>
          <w:szCs w:val="28"/>
          <w:lang w:val="uk-UA"/>
        </w:rPr>
        <w:t>Як констатує Г.</w:t>
      </w:r>
      <w:r w:rsidR="00437A48" w:rsidRPr="00A320FF">
        <w:rPr>
          <w:rFonts w:ascii="Times New Roman" w:hAnsi="Times New Roman" w:cs="Times New Roman"/>
          <w:sz w:val="28"/>
          <w:szCs w:val="28"/>
          <w:lang w:val="uk-UA"/>
        </w:rPr>
        <w:t> </w:t>
      </w:r>
      <w:r w:rsidRPr="00A320FF">
        <w:rPr>
          <w:rFonts w:ascii="Times New Roman" w:hAnsi="Times New Roman" w:cs="Times New Roman"/>
          <w:sz w:val="28"/>
          <w:szCs w:val="28"/>
          <w:lang w:val="uk-UA"/>
        </w:rPr>
        <w:t>Коваль: «Найбільш сильний вплив на політичне становлення особистості здійснюють телебачення й радіо. Разом з тим ЗМІ можуть бути використані й для політичного маніпулювання – схованого управління політичною свідомістю й поведінкою людей з метою примуса їх діяти всупереч власним інтересам. ЗМІ впливають на процес формування суспільної думки по найбільш важливих й актуальних політичних проблемах. ЗМІ формують і визначають публічну сферу, через яку відбувається взаємодія між владою і громадянами, які її обирають. Мас-медіа є засобом залучення населення до політичного життя через сприйняття політичної інформації, залучення до політичних процесів, що відбуваються в суспільстві, і водночас справляють вплив на процеси політичної соціалізації молодого покоління» [</w:t>
      </w:r>
      <w:r w:rsidR="00E91A9D">
        <w:rPr>
          <w:rFonts w:ascii="Times New Roman" w:hAnsi="Times New Roman" w:cs="Times New Roman"/>
          <w:sz w:val="28"/>
          <w:szCs w:val="28"/>
          <w:lang w:val="uk-UA"/>
        </w:rPr>
        <w:t xml:space="preserve">16, </w:t>
      </w:r>
      <w:r w:rsidRPr="00A320FF">
        <w:rPr>
          <w:rFonts w:ascii="Times New Roman" w:hAnsi="Times New Roman" w:cs="Times New Roman"/>
          <w:sz w:val="28"/>
          <w:szCs w:val="28"/>
          <w:lang w:val="uk-UA"/>
        </w:rPr>
        <w:t>с.249].</w:t>
      </w:r>
    </w:p>
    <w:p w:rsidR="00DA55A1" w:rsidRPr="00A320FF" w:rsidRDefault="00AF2DE6" w:rsidP="008A1C83">
      <w:pPr>
        <w:spacing w:line="360" w:lineRule="auto"/>
        <w:ind w:firstLine="567"/>
        <w:jc w:val="both"/>
        <w:rPr>
          <w:rFonts w:ascii="Times New Roman" w:hAnsi="Times New Roman" w:cs="Times New Roman"/>
          <w:sz w:val="28"/>
          <w:szCs w:val="28"/>
          <w:lang w:val="uk-UA"/>
        </w:rPr>
      </w:pPr>
      <w:r w:rsidRPr="00A320FF">
        <w:rPr>
          <w:rFonts w:ascii="Times New Roman" w:hAnsi="Times New Roman" w:cs="Times New Roman"/>
          <w:sz w:val="28"/>
          <w:szCs w:val="28"/>
          <w:lang w:val="uk-UA"/>
        </w:rPr>
        <w:lastRenderedPageBreak/>
        <w:t>В цьому відношенні слід констатувати, що молодь в цілому та студентська молодь зокрема не є типовою «аудиторією телебачення». Більш коректно, з точки зору автора кваліфікаційної роботи констатувати вплив на політичну соціалізацію молоді соціальних мереж і, більш широко – Інтернету. Дійсно, так звана блогосфера стала не лише сегментом розважальної культури, але й потужним каналом обміну політично-значущої інформації серед молоді, джерелом отримання актуальної політичної інформації, з</w:t>
      </w:r>
      <w:r w:rsidR="00DA55A1" w:rsidRPr="00A320FF">
        <w:rPr>
          <w:rFonts w:ascii="Times New Roman" w:hAnsi="Times New Roman" w:cs="Times New Roman"/>
          <w:sz w:val="28"/>
          <w:szCs w:val="28"/>
          <w:lang w:val="uk-UA"/>
        </w:rPr>
        <w:t>асобом політичної соціалізації.</w:t>
      </w:r>
    </w:p>
    <w:p w:rsidR="00AF2DE6" w:rsidRPr="00A320FF" w:rsidRDefault="00AF2DE6" w:rsidP="008A1C83">
      <w:pPr>
        <w:spacing w:line="360" w:lineRule="auto"/>
        <w:ind w:firstLine="567"/>
        <w:jc w:val="both"/>
        <w:rPr>
          <w:rFonts w:ascii="Times New Roman" w:hAnsi="Times New Roman" w:cs="Times New Roman"/>
          <w:sz w:val="28"/>
          <w:szCs w:val="28"/>
          <w:lang w:val="uk-UA"/>
        </w:rPr>
      </w:pPr>
      <w:r w:rsidRPr="00A320FF">
        <w:rPr>
          <w:rFonts w:ascii="Times New Roman" w:hAnsi="Times New Roman" w:cs="Times New Roman"/>
          <w:sz w:val="28"/>
          <w:szCs w:val="28"/>
          <w:lang w:val="uk-UA"/>
        </w:rPr>
        <w:t xml:space="preserve">Крім того, важливо констатувати, що саме блогосфера створює можливість для встановлення зворотного зв’язку між молодим поколінням українців та професійними політиками, що в свою чергу сприяє процесам демократизація суспільства в цілому. Можливість отримувати </w:t>
      </w:r>
      <w:r w:rsidR="00B663EA" w:rsidRPr="00A320FF">
        <w:rPr>
          <w:rFonts w:ascii="Times New Roman" w:hAnsi="Times New Roman" w:cs="Times New Roman"/>
          <w:sz w:val="28"/>
          <w:szCs w:val="28"/>
          <w:lang w:val="uk-UA"/>
        </w:rPr>
        <w:t>аудіовізуальний</w:t>
      </w:r>
      <w:r w:rsidRPr="00A320FF">
        <w:rPr>
          <w:rFonts w:ascii="Times New Roman" w:hAnsi="Times New Roman" w:cs="Times New Roman"/>
          <w:sz w:val="28"/>
          <w:szCs w:val="28"/>
          <w:lang w:val="uk-UA"/>
        </w:rPr>
        <w:t xml:space="preserve"> контакт із Президентом країни, провідними представниками політичних партій, державних структур формує у молоді відчуття співпричетності до загальних політичних справ, до єдиної політичної спільноти. З іншого боку, інструментарій мас-медіа створює можливо багато в чому ілюзорне, проте суб’єктивне відчуття молодої людини про відкритий характер політики, про можливість вплинути на політичний порядок денний. Не даремно такого поширення у вітчизняних реаліях отримали різноманітні електронні петиції, які за діючим законодавством після того, як наберуть певну кількість підписів мають бути обов’язково розглянуті відповідними структурами (політичними функціонерами).</w:t>
      </w:r>
    </w:p>
    <w:p w:rsidR="00396E27" w:rsidRPr="00A320FF" w:rsidRDefault="00396E27" w:rsidP="008A1C83">
      <w:pPr>
        <w:spacing w:line="360" w:lineRule="auto"/>
        <w:ind w:firstLine="567"/>
        <w:jc w:val="both"/>
        <w:rPr>
          <w:rFonts w:ascii="Times New Roman" w:hAnsi="Times New Roman" w:cs="Times New Roman"/>
          <w:sz w:val="28"/>
          <w:szCs w:val="28"/>
          <w:lang w:val="uk-UA"/>
        </w:rPr>
      </w:pPr>
      <w:r w:rsidRPr="00A320FF">
        <w:rPr>
          <w:rFonts w:ascii="Times New Roman" w:hAnsi="Times New Roman" w:cs="Times New Roman"/>
          <w:sz w:val="28"/>
          <w:szCs w:val="28"/>
          <w:lang w:val="uk-UA"/>
        </w:rPr>
        <w:t>З іншого боку, як справедливо констатує В.</w:t>
      </w:r>
      <w:r w:rsidR="00953C28" w:rsidRPr="00A320FF">
        <w:rPr>
          <w:rFonts w:ascii="Times New Roman" w:hAnsi="Times New Roman" w:cs="Times New Roman"/>
          <w:sz w:val="28"/>
          <w:szCs w:val="28"/>
          <w:lang w:val="uk-UA"/>
        </w:rPr>
        <w:t> </w:t>
      </w:r>
      <w:r w:rsidRPr="00A320FF">
        <w:rPr>
          <w:rFonts w:ascii="Times New Roman" w:hAnsi="Times New Roman" w:cs="Times New Roman"/>
          <w:sz w:val="28"/>
          <w:szCs w:val="28"/>
          <w:lang w:val="uk-UA"/>
        </w:rPr>
        <w:t xml:space="preserve">Духневич: «Засоби масової комунікації та соціальні мережі соціально прийнятним способом дають людині змогу уникнути роботи по усвідомленню цієї політичної дійсності, емоційно відреагувати на ситуацію. Особа делегує функцію «думання» різноманітним коментаторам та аналітикам, політичним діячам, що за неї аналізують ситуацію, будують прогнози та пропонують відповіді на «актуальні проблемні </w:t>
      </w:r>
      <w:r w:rsidR="00B663EA" w:rsidRPr="00A320FF">
        <w:rPr>
          <w:rFonts w:ascii="Times New Roman" w:hAnsi="Times New Roman" w:cs="Times New Roman"/>
          <w:sz w:val="28"/>
          <w:szCs w:val="28"/>
          <w:lang w:val="uk-UA"/>
        </w:rPr>
        <w:t>питання</w:t>
      </w:r>
      <w:r w:rsidRPr="00A320FF">
        <w:rPr>
          <w:rFonts w:ascii="Times New Roman" w:hAnsi="Times New Roman" w:cs="Times New Roman"/>
          <w:sz w:val="28"/>
          <w:szCs w:val="28"/>
          <w:lang w:val="uk-UA"/>
        </w:rPr>
        <w:t>» [</w:t>
      </w:r>
      <w:r w:rsidR="00767A37">
        <w:rPr>
          <w:rFonts w:ascii="Times New Roman" w:hAnsi="Times New Roman" w:cs="Times New Roman"/>
          <w:sz w:val="28"/>
          <w:szCs w:val="28"/>
          <w:lang w:val="uk-UA"/>
        </w:rPr>
        <w:t xml:space="preserve">9, </w:t>
      </w:r>
      <w:r w:rsidRPr="00A320FF">
        <w:rPr>
          <w:rFonts w:ascii="Times New Roman" w:hAnsi="Times New Roman" w:cs="Times New Roman"/>
          <w:sz w:val="28"/>
          <w:szCs w:val="28"/>
          <w:lang w:val="uk-UA"/>
        </w:rPr>
        <w:t>с.</w:t>
      </w:r>
      <w:r w:rsidR="00767A37">
        <w:rPr>
          <w:rFonts w:ascii="Times New Roman" w:hAnsi="Times New Roman" w:cs="Times New Roman"/>
          <w:sz w:val="28"/>
          <w:szCs w:val="28"/>
          <w:lang w:val="uk-UA"/>
        </w:rPr>
        <w:t>5</w:t>
      </w:r>
      <w:r w:rsidRPr="00A320FF">
        <w:rPr>
          <w:rFonts w:ascii="Times New Roman" w:hAnsi="Times New Roman" w:cs="Times New Roman"/>
          <w:sz w:val="28"/>
          <w:szCs w:val="28"/>
          <w:lang w:val="uk-UA"/>
        </w:rPr>
        <w:t>2].</w:t>
      </w:r>
    </w:p>
    <w:p w:rsidR="004D5353" w:rsidRPr="00A320FF" w:rsidRDefault="009108C6" w:rsidP="008A1C83">
      <w:pPr>
        <w:spacing w:line="360" w:lineRule="auto"/>
        <w:ind w:firstLine="567"/>
        <w:jc w:val="both"/>
        <w:rPr>
          <w:rFonts w:ascii="Times New Roman" w:hAnsi="Times New Roman" w:cs="Times New Roman"/>
          <w:sz w:val="28"/>
          <w:szCs w:val="28"/>
          <w:lang w:val="uk-UA"/>
        </w:rPr>
      </w:pPr>
      <w:r w:rsidRPr="00A320FF">
        <w:rPr>
          <w:rFonts w:ascii="Times New Roman" w:hAnsi="Times New Roman" w:cs="Times New Roman"/>
          <w:sz w:val="28"/>
          <w:szCs w:val="28"/>
          <w:lang w:val="uk-UA"/>
        </w:rPr>
        <w:lastRenderedPageBreak/>
        <w:t>В.Шусть зазначає, що аудиторія конкретного блогу у своєму «соціалізую чому впливі» передбачає певні психологічні наслідки для своїх учасників: «Варто зазначити, що мала соціальна група, навіть якщо вона існує лише в соціальних мережах, більш жорстко порівняно з великою спільнотою регламентує політичну поведінку індивіда. Унаслідок цього у сфері артикуляції політичних цінностей можуть виникати певні конформні реакції, зумовлені небажанням індивіда піддаватися груповому тиску, декларування цінностей групи як своїх власних незалежно від ступеня їх збігу» [</w:t>
      </w:r>
      <w:r w:rsidR="00767A37">
        <w:rPr>
          <w:rFonts w:ascii="Times New Roman" w:hAnsi="Times New Roman" w:cs="Times New Roman"/>
          <w:sz w:val="28"/>
          <w:szCs w:val="28"/>
          <w:lang w:val="uk-UA"/>
        </w:rPr>
        <w:t>43</w:t>
      </w:r>
      <w:r w:rsidRPr="00A320FF">
        <w:rPr>
          <w:rFonts w:ascii="Times New Roman" w:hAnsi="Times New Roman" w:cs="Times New Roman"/>
          <w:sz w:val="28"/>
          <w:szCs w:val="28"/>
          <w:lang w:val="uk-UA"/>
        </w:rPr>
        <w:t>].</w:t>
      </w:r>
    </w:p>
    <w:p w:rsidR="00381122" w:rsidRPr="00A320FF" w:rsidRDefault="00381122" w:rsidP="008A1C83">
      <w:pPr>
        <w:spacing w:line="360" w:lineRule="auto"/>
        <w:ind w:firstLine="567"/>
        <w:jc w:val="both"/>
        <w:rPr>
          <w:rFonts w:ascii="Times New Roman" w:hAnsi="Times New Roman" w:cs="Times New Roman"/>
          <w:sz w:val="28"/>
          <w:szCs w:val="28"/>
          <w:lang w:val="uk-UA"/>
        </w:rPr>
      </w:pPr>
      <w:r w:rsidRPr="00A320FF">
        <w:rPr>
          <w:rFonts w:ascii="Times New Roman" w:hAnsi="Times New Roman" w:cs="Times New Roman"/>
          <w:sz w:val="28"/>
          <w:szCs w:val="28"/>
          <w:lang w:val="uk-UA"/>
        </w:rPr>
        <w:t>Ю.Чаплинська також звертає увагу на небезпеки так званої «кіберсоціалізації». Вона зазначає, що надмірна довіра молоді до кібер-джерел інформації створює широкий простір для маніпуляції свідомістю молоді.</w:t>
      </w:r>
      <w:r w:rsidR="00605B69" w:rsidRPr="00A320FF">
        <w:rPr>
          <w:rFonts w:ascii="Times New Roman" w:hAnsi="Times New Roman" w:cs="Times New Roman"/>
          <w:sz w:val="28"/>
          <w:szCs w:val="28"/>
          <w:lang w:val="uk-UA"/>
        </w:rPr>
        <w:t xml:space="preserve"> Специфіка матеріал, розміщених у соціальних мережах сприяє формуванню «кліпового типу» свідомості та знижує когнітивні здібності молоді як соціального актора [</w:t>
      </w:r>
      <w:r w:rsidR="00217C46">
        <w:rPr>
          <w:rFonts w:ascii="Times New Roman" w:hAnsi="Times New Roman" w:cs="Times New Roman"/>
          <w:sz w:val="28"/>
          <w:szCs w:val="28"/>
          <w:lang w:val="uk-UA"/>
        </w:rPr>
        <w:t xml:space="preserve">41, </w:t>
      </w:r>
      <w:r w:rsidR="00605B69" w:rsidRPr="00A320FF">
        <w:rPr>
          <w:rFonts w:ascii="Times New Roman" w:hAnsi="Times New Roman" w:cs="Times New Roman"/>
          <w:sz w:val="28"/>
          <w:szCs w:val="28"/>
          <w:lang w:val="uk-UA"/>
        </w:rPr>
        <w:t>с.164]. Але, чи найбільш загрозливим наслідок виступає руйнація соціальних стосунків та навичок до соціального спілкування молоді через віртуалізацію її комунікації з друзями та більш широким соціальним середовищем. Як констатує авторка: «Ми можемо говорити про те, що спостерігається тенденція до певної інтровертованості особистості в техногенну еру. Молодим людям більш комфортно проводити свій вільний час, взаємодіючи з новітніми гаджетами/роботами/додатками і програмами зі штучним інтелектом, ніж комунікувати напряму і проводити час з іншими людьми» [</w:t>
      </w:r>
      <w:r w:rsidR="00217C46">
        <w:rPr>
          <w:rFonts w:ascii="Times New Roman" w:hAnsi="Times New Roman" w:cs="Times New Roman"/>
          <w:sz w:val="28"/>
          <w:szCs w:val="28"/>
          <w:lang w:val="uk-UA"/>
        </w:rPr>
        <w:t xml:space="preserve">41, </w:t>
      </w:r>
      <w:r w:rsidR="00605B69" w:rsidRPr="00A320FF">
        <w:rPr>
          <w:rFonts w:ascii="Times New Roman" w:hAnsi="Times New Roman" w:cs="Times New Roman"/>
          <w:sz w:val="28"/>
          <w:szCs w:val="28"/>
          <w:lang w:val="uk-UA"/>
        </w:rPr>
        <w:t>с.166].</w:t>
      </w:r>
    </w:p>
    <w:p w:rsidR="00692D31" w:rsidRPr="00A320FF" w:rsidRDefault="00692D31" w:rsidP="008A1C83">
      <w:pPr>
        <w:spacing w:line="360" w:lineRule="auto"/>
        <w:ind w:firstLine="567"/>
        <w:jc w:val="both"/>
        <w:rPr>
          <w:rFonts w:ascii="Times New Roman" w:hAnsi="Times New Roman" w:cs="Times New Roman"/>
          <w:sz w:val="28"/>
          <w:szCs w:val="28"/>
          <w:lang w:val="uk-UA"/>
        </w:rPr>
      </w:pPr>
      <w:r w:rsidRPr="00A320FF">
        <w:rPr>
          <w:rFonts w:ascii="Times New Roman" w:hAnsi="Times New Roman" w:cs="Times New Roman"/>
          <w:sz w:val="28"/>
          <w:szCs w:val="28"/>
          <w:lang w:val="uk-UA"/>
        </w:rPr>
        <w:t xml:space="preserve">Ю.Чаплинська також констатує загрозу настання цифрової диктатури держави через розвиток сучасних інформаційних технологій та появи «парасоціальності та симулякризації політичних суб’єктів». </w:t>
      </w:r>
      <w:r w:rsidR="005D2A21" w:rsidRPr="00A320FF">
        <w:rPr>
          <w:rFonts w:ascii="Times New Roman" w:hAnsi="Times New Roman" w:cs="Times New Roman"/>
          <w:sz w:val="28"/>
          <w:szCs w:val="28"/>
          <w:lang w:val="uk-UA"/>
        </w:rPr>
        <w:t>Через перенесення політичного спілкування громадян молодого віку із професійн</w:t>
      </w:r>
      <w:r w:rsidR="005D2A21">
        <w:rPr>
          <w:rFonts w:ascii="Times New Roman" w:hAnsi="Times New Roman" w:cs="Times New Roman"/>
          <w:sz w:val="28"/>
          <w:szCs w:val="28"/>
          <w:lang w:val="uk-UA"/>
        </w:rPr>
        <w:t>и</w:t>
      </w:r>
      <w:r w:rsidR="005D2A21" w:rsidRPr="00A320FF">
        <w:rPr>
          <w:rFonts w:ascii="Times New Roman" w:hAnsi="Times New Roman" w:cs="Times New Roman"/>
          <w:sz w:val="28"/>
          <w:szCs w:val="28"/>
          <w:lang w:val="uk-UA"/>
        </w:rPr>
        <w:t xml:space="preserve">ми функціонерами в соціальні мережі (кібер-групи, чат-боти), у громадян починає домінувати у сприйнятті політиків лише їхня іміджеві складова. </w:t>
      </w:r>
      <w:r w:rsidR="003D0FB3" w:rsidRPr="00A320FF">
        <w:rPr>
          <w:rFonts w:ascii="Times New Roman" w:hAnsi="Times New Roman" w:cs="Times New Roman"/>
          <w:sz w:val="28"/>
          <w:szCs w:val="28"/>
          <w:lang w:val="uk-UA"/>
        </w:rPr>
        <w:t xml:space="preserve">За констатацією дослідниці: «Медійний політик – образ, який </w:t>
      </w:r>
      <w:r w:rsidR="003D0FB3" w:rsidRPr="00A320FF">
        <w:rPr>
          <w:rFonts w:ascii="Times New Roman" w:hAnsi="Times New Roman" w:cs="Times New Roman"/>
          <w:sz w:val="28"/>
          <w:szCs w:val="28"/>
          <w:lang w:val="uk-UA"/>
        </w:rPr>
        <w:lastRenderedPageBreak/>
        <w:t xml:space="preserve">створюється за допомогою </w:t>
      </w:r>
      <w:r w:rsidR="005D2A21" w:rsidRPr="00A320FF">
        <w:rPr>
          <w:rFonts w:ascii="Times New Roman" w:hAnsi="Times New Roman" w:cs="Times New Roman"/>
          <w:sz w:val="28"/>
          <w:szCs w:val="28"/>
          <w:lang w:val="uk-UA"/>
        </w:rPr>
        <w:t>медіа технологій</w:t>
      </w:r>
      <w:r w:rsidR="003D0FB3" w:rsidRPr="00A320FF">
        <w:rPr>
          <w:rFonts w:ascii="Times New Roman" w:hAnsi="Times New Roman" w:cs="Times New Roman"/>
          <w:sz w:val="28"/>
          <w:szCs w:val="28"/>
          <w:lang w:val="uk-UA"/>
        </w:rPr>
        <w:t>, і політик постає перед аудиторією у «вдосконаленому вигляді» (коригується зображення, робляться відповідні кольорові та звукові акценти, застосовуються фільтри, створюється ілюзія присутності політичного лідера в кожному домі через екрани телевізорів тощо)» [</w:t>
      </w:r>
      <w:r w:rsidR="00217C46">
        <w:rPr>
          <w:rFonts w:ascii="Times New Roman" w:hAnsi="Times New Roman" w:cs="Times New Roman"/>
          <w:sz w:val="28"/>
          <w:szCs w:val="28"/>
          <w:lang w:val="uk-UA"/>
        </w:rPr>
        <w:t xml:space="preserve">41, </w:t>
      </w:r>
      <w:r w:rsidR="003D0FB3" w:rsidRPr="00A320FF">
        <w:rPr>
          <w:rFonts w:ascii="Times New Roman" w:hAnsi="Times New Roman" w:cs="Times New Roman"/>
          <w:sz w:val="28"/>
          <w:szCs w:val="28"/>
          <w:lang w:val="uk-UA"/>
        </w:rPr>
        <w:t>с.172]. Враховуючи поширення такого жанру «політичного спілкування» між політиками та громадянами як «ток-шоу» (на зразок «Свобода слова із С.Шустером») та перевагами, які віддають кібер-спілкуванню молоді громадяни, вказані загрози є надзвичайно актуальними для системи політичної соціалізації в Україні.</w:t>
      </w:r>
    </w:p>
    <w:p w:rsidR="003B04E1" w:rsidRPr="00A320FF" w:rsidRDefault="003B04E1" w:rsidP="008A1C83">
      <w:pPr>
        <w:spacing w:line="360" w:lineRule="auto"/>
        <w:ind w:firstLine="567"/>
        <w:jc w:val="both"/>
        <w:rPr>
          <w:rFonts w:ascii="Times New Roman" w:hAnsi="Times New Roman" w:cs="Times New Roman"/>
          <w:sz w:val="28"/>
          <w:szCs w:val="28"/>
          <w:lang w:val="uk-UA"/>
        </w:rPr>
      </w:pPr>
      <w:r w:rsidRPr="00A320FF">
        <w:rPr>
          <w:rFonts w:ascii="Times New Roman" w:hAnsi="Times New Roman" w:cs="Times New Roman"/>
          <w:sz w:val="28"/>
          <w:szCs w:val="28"/>
          <w:lang w:val="uk-UA"/>
        </w:rPr>
        <w:t>Принцип наукової об’єктивності змушує констатувати, що Інтернет та соціальні мережі виступають у вітчизняних умовах не лише як засоби політичної соціалізації молоді, але й як засоби ре-соціалізації більш старших поколінь. За даними Н.Ніколаєнко та Ю.Годована аудиторія інтернет-користувачів в країні активно розширюється за рахунок старшого покоління: «У 2000 році світовою мережею користувалося близько 320-350 тисяч українців (менше 1% населення старше 18 років). З часом кількість користувачів невпинно зростала: наприкінці 2008 року становила 2,5 млн. осіб (5% дорослого населення); березні 2009 – 27%. У 2012 ж році ця частка становила 45% дорослого населення» [</w:t>
      </w:r>
      <w:r w:rsidR="00217C46">
        <w:rPr>
          <w:rFonts w:ascii="Times New Roman" w:hAnsi="Times New Roman" w:cs="Times New Roman"/>
          <w:sz w:val="28"/>
          <w:szCs w:val="28"/>
          <w:lang w:val="uk-UA"/>
        </w:rPr>
        <w:t xml:space="preserve">27, </w:t>
      </w:r>
      <w:r w:rsidRPr="00A320FF">
        <w:rPr>
          <w:rFonts w:ascii="Times New Roman" w:hAnsi="Times New Roman" w:cs="Times New Roman"/>
          <w:sz w:val="28"/>
          <w:szCs w:val="28"/>
          <w:lang w:val="uk-UA"/>
        </w:rPr>
        <w:t>с.113].</w:t>
      </w:r>
    </w:p>
    <w:p w:rsidR="000B3249" w:rsidRPr="00A320FF" w:rsidRDefault="000B3249" w:rsidP="008A1C83">
      <w:pPr>
        <w:spacing w:line="360" w:lineRule="auto"/>
        <w:ind w:firstLine="567"/>
        <w:jc w:val="both"/>
        <w:rPr>
          <w:rFonts w:ascii="Times New Roman" w:hAnsi="Times New Roman" w:cs="Times New Roman"/>
          <w:sz w:val="28"/>
          <w:szCs w:val="28"/>
          <w:lang w:val="uk-UA"/>
        </w:rPr>
      </w:pPr>
      <w:r w:rsidRPr="00A320FF">
        <w:rPr>
          <w:rFonts w:ascii="Times New Roman" w:hAnsi="Times New Roman" w:cs="Times New Roman"/>
          <w:sz w:val="28"/>
          <w:szCs w:val="28"/>
          <w:lang w:val="uk-UA"/>
        </w:rPr>
        <w:t>В якості специфічного знаряддя соціалізації молоді ці вчені вказують на політичну рекламу, якою сповнені певні соціальні мережі. Це стає можливим, зокрема і тому, що: «політична реклама – це форма та засіб політичної комунікації в умовах вибору, адресний вплив на електоральні групи в лаконічній, оригінальній, у формі, що легко запам’ятовується. Також політична реклама відображає суть політичної платформи певних політичних сил, налаштовує виборців на їхню підтримку, формує і впроваджує в масову свідомість, певне уявлення про характер цих політичних сил, створює бажану психологічну установку на голосування» [</w:t>
      </w:r>
      <w:r w:rsidR="00217C46">
        <w:rPr>
          <w:rFonts w:ascii="Times New Roman" w:hAnsi="Times New Roman" w:cs="Times New Roman"/>
          <w:sz w:val="28"/>
          <w:szCs w:val="28"/>
          <w:lang w:val="uk-UA"/>
        </w:rPr>
        <w:t xml:space="preserve">27, </w:t>
      </w:r>
      <w:r w:rsidRPr="00A320FF">
        <w:rPr>
          <w:rFonts w:ascii="Times New Roman" w:hAnsi="Times New Roman" w:cs="Times New Roman"/>
          <w:sz w:val="28"/>
          <w:szCs w:val="28"/>
          <w:lang w:val="uk-UA"/>
        </w:rPr>
        <w:t>с.114].</w:t>
      </w:r>
    </w:p>
    <w:p w:rsidR="00CF0965" w:rsidRDefault="00106B2A" w:rsidP="008A1C83">
      <w:pPr>
        <w:spacing w:line="360" w:lineRule="auto"/>
        <w:ind w:firstLine="567"/>
        <w:jc w:val="both"/>
        <w:rPr>
          <w:rFonts w:ascii="Times New Roman" w:hAnsi="Times New Roman" w:cs="Times New Roman"/>
          <w:sz w:val="28"/>
          <w:szCs w:val="28"/>
          <w:lang w:val="uk-UA"/>
        </w:rPr>
      </w:pPr>
      <w:r w:rsidRPr="00A320FF">
        <w:rPr>
          <w:rFonts w:ascii="Times New Roman" w:hAnsi="Times New Roman" w:cs="Times New Roman"/>
          <w:sz w:val="28"/>
          <w:szCs w:val="28"/>
          <w:lang w:val="uk-UA"/>
        </w:rPr>
        <w:lastRenderedPageBreak/>
        <w:t>Вітчизняна дослідниця Н.Череповська констатує, що попри всі загрози медіатизації політичного життя в цілому та процесу політичної соціалізації молоді зокрема,в Україні формується і вже дається взнаки такий феномен, як «інформаційний патріотизм».</w:t>
      </w:r>
      <w:r w:rsidR="00387517" w:rsidRPr="00A320FF">
        <w:rPr>
          <w:rFonts w:ascii="Times New Roman" w:hAnsi="Times New Roman" w:cs="Times New Roman"/>
          <w:sz w:val="28"/>
          <w:szCs w:val="28"/>
          <w:lang w:val="uk-UA"/>
        </w:rPr>
        <w:t xml:space="preserve"> В практичній площині він проявляється у намаганнях зберегти та збільшити український контент в соціальних мережах та </w:t>
      </w:r>
      <w:r w:rsidR="005D2A21" w:rsidRPr="00A320FF">
        <w:rPr>
          <w:rFonts w:ascii="Times New Roman" w:hAnsi="Times New Roman" w:cs="Times New Roman"/>
          <w:sz w:val="28"/>
          <w:szCs w:val="28"/>
          <w:lang w:val="uk-UA"/>
        </w:rPr>
        <w:t>Інтернеті</w:t>
      </w:r>
      <w:r w:rsidR="00387517" w:rsidRPr="00A320FF">
        <w:rPr>
          <w:rFonts w:ascii="Times New Roman" w:hAnsi="Times New Roman" w:cs="Times New Roman"/>
          <w:sz w:val="28"/>
          <w:szCs w:val="28"/>
          <w:lang w:val="uk-UA"/>
        </w:rPr>
        <w:t xml:space="preserve"> в цілому, ведення контрпропаганди під час спілкування із однолітками з інших країн (в тому числі і з Російської Федерації), використовуючи, зокрема і такий ресурс, як «чат-рулетка»</w:t>
      </w:r>
      <w:r w:rsidR="005A7895" w:rsidRPr="00A320FF">
        <w:rPr>
          <w:rFonts w:ascii="Times New Roman" w:hAnsi="Times New Roman" w:cs="Times New Roman"/>
          <w:sz w:val="28"/>
          <w:szCs w:val="28"/>
          <w:lang w:val="uk-UA"/>
        </w:rPr>
        <w:t xml:space="preserve"> [</w:t>
      </w:r>
      <w:r w:rsidR="00217C46">
        <w:rPr>
          <w:rFonts w:ascii="Times New Roman" w:hAnsi="Times New Roman" w:cs="Times New Roman"/>
          <w:sz w:val="28"/>
          <w:szCs w:val="28"/>
          <w:lang w:val="uk-UA"/>
        </w:rPr>
        <w:t xml:space="preserve">42, </w:t>
      </w:r>
      <w:r w:rsidR="005A7895" w:rsidRPr="00A320FF">
        <w:rPr>
          <w:rFonts w:ascii="Times New Roman" w:hAnsi="Times New Roman" w:cs="Times New Roman"/>
          <w:sz w:val="28"/>
          <w:szCs w:val="28"/>
          <w:lang w:val="uk-UA"/>
        </w:rPr>
        <w:t>с. 188]</w:t>
      </w:r>
      <w:r w:rsidR="00C32AB9" w:rsidRPr="00A320FF">
        <w:rPr>
          <w:rFonts w:ascii="Times New Roman" w:hAnsi="Times New Roman" w:cs="Times New Roman"/>
          <w:sz w:val="28"/>
          <w:szCs w:val="28"/>
          <w:lang w:val="uk-UA"/>
        </w:rPr>
        <w:t>.</w:t>
      </w:r>
      <w:r w:rsidR="00387517" w:rsidRPr="00A320FF">
        <w:rPr>
          <w:rFonts w:ascii="Times New Roman" w:hAnsi="Times New Roman" w:cs="Times New Roman"/>
          <w:sz w:val="28"/>
          <w:szCs w:val="28"/>
          <w:lang w:val="uk-UA"/>
        </w:rPr>
        <w:t xml:space="preserve"> </w:t>
      </w:r>
      <w:r w:rsidR="00A8265D" w:rsidRPr="00A320FF">
        <w:rPr>
          <w:rFonts w:ascii="Times New Roman" w:hAnsi="Times New Roman" w:cs="Times New Roman"/>
          <w:sz w:val="28"/>
          <w:szCs w:val="28"/>
          <w:lang w:val="uk-UA"/>
        </w:rPr>
        <w:t>Авторка констатує, що можливості інформаційного патріотизму можна ширше використовувати в сучасному протистоянні з ворогом на міжнародній арені, адже: «Завдяки соціальним мережам громадяни України, зокрема молодь, та представники української діаспори можуть організовувати широкомасштабні міжнародно-інформаційні кампанії з багатьох питань щодо збереження національної пам’яті, національної ідентичності, національної єдності, створювати віртуальні українські спільноти всіх тих, хто ідентифікує себе як українця» [</w:t>
      </w:r>
      <w:r w:rsidR="00217C46">
        <w:rPr>
          <w:rFonts w:ascii="Times New Roman" w:hAnsi="Times New Roman" w:cs="Times New Roman"/>
          <w:sz w:val="28"/>
          <w:szCs w:val="28"/>
          <w:lang w:val="uk-UA"/>
        </w:rPr>
        <w:t xml:space="preserve">42 </w:t>
      </w:r>
      <w:r w:rsidR="00A8265D" w:rsidRPr="00A320FF">
        <w:rPr>
          <w:rFonts w:ascii="Times New Roman" w:hAnsi="Times New Roman" w:cs="Times New Roman"/>
          <w:sz w:val="28"/>
          <w:szCs w:val="28"/>
          <w:lang w:val="uk-UA"/>
        </w:rPr>
        <w:t>с. 192 – 193].</w:t>
      </w:r>
    </w:p>
    <w:p w:rsidR="00960527" w:rsidRDefault="00960527" w:rsidP="008A1C83">
      <w:pPr>
        <w:spacing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Аналіз діяльності агентів політичної соціалізації в Україні, проведений в даному підрозділі, дає можливість констатувати як наявність позитивних тенденцій та результатів, так і суттєві недоліки в їхньої діяльності.</w:t>
      </w:r>
    </w:p>
    <w:p w:rsidR="00960527" w:rsidRDefault="00960527" w:rsidP="008A1C83">
      <w:pPr>
        <w:spacing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До безумовних позитивів діяльності агентів політичної соціалізації в країні слід віднести їхню </w:t>
      </w:r>
      <w:proofErr w:type="spellStart"/>
      <w:r>
        <w:rPr>
          <w:rFonts w:ascii="Times New Roman" w:hAnsi="Times New Roman" w:cs="Times New Roman"/>
          <w:sz w:val="28"/>
          <w:szCs w:val="28"/>
          <w:lang w:val="uk-UA"/>
        </w:rPr>
        <w:t>плюральність</w:t>
      </w:r>
      <w:proofErr w:type="spellEnd"/>
      <w:r>
        <w:rPr>
          <w:rFonts w:ascii="Times New Roman" w:hAnsi="Times New Roman" w:cs="Times New Roman"/>
          <w:sz w:val="28"/>
          <w:szCs w:val="28"/>
          <w:lang w:val="uk-UA"/>
        </w:rPr>
        <w:t>. Держава, попри визначальний вплив на «введення» молоді до сфери політики не має у нас беззаперечної монополії на визначення ціннісного та поведінкового коду молодої особи. Це є свідченням демократизації системи політичного виховання в цілому.</w:t>
      </w:r>
    </w:p>
    <w:p w:rsidR="00960527" w:rsidRDefault="00960527" w:rsidP="008A1C83">
      <w:pPr>
        <w:spacing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 іншого боку, низький ступінь замученості молоді до спеціалізованих молодіжних суспільно-політичних організацій свідчить про те, що системності у формуванні бажаних політичних атрибутів свідомості та поведінки цієї демографічної групи в країні нема. Це спричиняє настрої розгубленості, незадоволеності, дезорієнтації серед молодого покоління. </w:t>
      </w:r>
      <w:r>
        <w:rPr>
          <w:rFonts w:ascii="Times New Roman" w:hAnsi="Times New Roman" w:cs="Times New Roman"/>
          <w:sz w:val="28"/>
          <w:szCs w:val="28"/>
          <w:lang w:val="uk-UA"/>
        </w:rPr>
        <w:lastRenderedPageBreak/>
        <w:t xml:space="preserve">Представники останнього </w:t>
      </w:r>
      <w:proofErr w:type="spellStart"/>
      <w:r>
        <w:rPr>
          <w:rFonts w:ascii="Times New Roman" w:hAnsi="Times New Roman" w:cs="Times New Roman"/>
          <w:sz w:val="28"/>
          <w:szCs w:val="28"/>
          <w:lang w:val="uk-UA"/>
        </w:rPr>
        <w:t>змущені</w:t>
      </w:r>
      <w:proofErr w:type="spellEnd"/>
      <w:r>
        <w:rPr>
          <w:rFonts w:ascii="Times New Roman" w:hAnsi="Times New Roman" w:cs="Times New Roman"/>
          <w:sz w:val="28"/>
          <w:szCs w:val="28"/>
          <w:lang w:val="uk-UA"/>
        </w:rPr>
        <w:t xml:space="preserve"> вдаватися до самостійного пошуку необхідних знань та виробляти необхідні навички політичного поводження вдаючись до альтернативних джерел та агентів. Саме тому фіксується зростання значення такого різновиду «політичного виховання», як </w:t>
      </w:r>
      <w:proofErr w:type="spellStart"/>
      <w:r>
        <w:rPr>
          <w:rFonts w:ascii="Times New Roman" w:hAnsi="Times New Roman" w:cs="Times New Roman"/>
          <w:sz w:val="28"/>
          <w:szCs w:val="28"/>
          <w:lang w:val="uk-UA"/>
        </w:rPr>
        <w:t>кіберсоціалізація</w:t>
      </w:r>
      <w:proofErr w:type="spellEnd"/>
      <w:r>
        <w:rPr>
          <w:rFonts w:ascii="Times New Roman" w:hAnsi="Times New Roman" w:cs="Times New Roman"/>
          <w:sz w:val="28"/>
          <w:szCs w:val="28"/>
          <w:lang w:val="uk-UA"/>
        </w:rPr>
        <w:t>. Політичне спілкування молоді і, врешті-решт</w:t>
      </w:r>
      <w:r w:rsidR="001D7A7B">
        <w:rPr>
          <w:rFonts w:ascii="Times New Roman" w:hAnsi="Times New Roman" w:cs="Times New Roman"/>
          <w:sz w:val="28"/>
          <w:szCs w:val="28"/>
          <w:lang w:val="uk-UA"/>
        </w:rPr>
        <w:t xml:space="preserve"> її політична активність переноситься до віртуального світу. Така </w:t>
      </w:r>
      <w:proofErr w:type="spellStart"/>
      <w:r w:rsidR="001D7A7B">
        <w:rPr>
          <w:rFonts w:ascii="Times New Roman" w:hAnsi="Times New Roman" w:cs="Times New Roman"/>
          <w:sz w:val="28"/>
          <w:szCs w:val="28"/>
          <w:lang w:val="uk-UA"/>
        </w:rPr>
        <w:t>віртуалізація</w:t>
      </w:r>
      <w:proofErr w:type="spellEnd"/>
      <w:r w:rsidR="001D7A7B">
        <w:rPr>
          <w:rFonts w:ascii="Times New Roman" w:hAnsi="Times New Roman" w:cs="Times New Roman"/>
          <w:sz w:val="28"/>
          <w:szCs w:val="28"/>
          <w:lang w:val="uk-UA"/>
        </w:rPr>
        <w:t xml:space="preserve"> політичної соціалізації може спровокувати деградацію навичок для соціальної кооперації молоді в реальному світі та перетворити її на знаряддя для не доброчесних політиків у досягненні їхніх егоїстичних цілей.</w:t>
      </w:r>
    </w:p>
    <w:p w:rsidR="001D7A7B" w:rsidRPr="00A320FF" w:rsidRDefault="001D7A7B" w:rsidP="008A1C83">
      <w:pPr>
        <w:spacing w:line="360" w:lineRule="auto"/>
        <w:ind w:firstLine="567"/>
        <w:jc w:val="both"/>
        <w:rPr>
          <w:rFonts w:ascii="Times New Roman" w:hAnsi="Times New Roman" w:cs="Times New Roman"/>
          <w:i/>
          <w:sz w:val="28"/>
          <w:szCs w:val="28"/>
          <w:lang w:val="uk-UA"/>
        </w:rPr>
      </w:pPr>
    </w:p>
    <w:p w:rsidR="00D03AC5" w:rsidRDefault="00D03AC5" w:rsidP="008A1C83">
      <w:pPr>
        <w:jc w:val="center"/>
        <w:rPr>
          <w:rFonts w:ascii="Times New Roman CYR" w:hAnsi="Times New Roman CYR" w:cs="Times New Roman CYR"/>
          <w:i/>
          <w:kern w:val="1"/>
          <w:sz w:val="28"/>
          <w:szCs w:val="28"/>
          <w:lang w:val="uk-UA"/>
        </w:rPr>
      </w:pPr>
      <w:r w:rsidRPr="00A320FF">
        <w:rPr>
          <w:rFonts w:ascii="Times New Roman CYR" w:hAnsi="Times New Roman CYR" w:cs="Times New Roman CYR"/>
          <w:i/>
          <w:kern w:val="1"/>
          <w:sz w:val="28"/>
          <w:szCs w:val="28"/>
          <w:lang w:val="uk-UA"/>
        </w:rPr>
        <w:t>Висновки до розділу ІІ</w:t>
      </w:r>
      <w:r w:rsidR="004D5813">
        <w:rPr>
          <w:rFonts w:ascii="Times New Roman CYR" w:hAnsi="Times New Roman CYR" w:cs="Times New Roman CYR"/>
          <w:i/>
          <w:kern w:val="1"/>
          <w:sz w:val="28"/>
          <w:szCs w:val="28"/>
          <w:lang w:val="uk-UA"/>
        </w:rPr>
        <w:t>:</w:t>
      </w:r>
    </w:p>
    <w:p w:rsidR="004D5813" w:rsidRDefault="004D5813" w:rsidP="008A1C83">
      <w:pPr>
        <w:jc w:val="center"/>
        <w:rPr>
          <w:rFonts w:ascii="Times New Roman CYR" w:hAnsi="Times New Roman CYR" w:cs="Times New Roman CYR"/>
          <w:i/>
          <w:kern w:val="1"/>
          <w:sz w:val="28"/>
          <w:szCs w:val="28"/>
          <w:lang w:val="uk-UA"/>
        </w:rPr>
      </w:pPr>
    </w:p>
    <w:p w:rsidR="007726DA" w:rsidRDefault="007726DA" w:rsidP="007726DA">
      <w:pPr>
        <w:ind w:firstLine="567"/>
        <w:jc w:val="both"/>
        <w:rPr>
          <w:rFonts w:ascii="Times New Roman CYR" w:hAnsi="Times New Roman CYR" w:cs="Times New Roman CYR"/>
          <w:kern w:val="1"/>
          <w:sz w:val="28"/>
          <w:szCs w:val="28"/>
          <w:lang w:val="uk-UA"/>
        </w:rPr>
      </w:pPr>
      <w:r>
        <w:rPr>
          <w:rFonts w:ascii="Times New Roman CYR" w:hAnsi="Times New Roman CYR" w:cs="Times New Roman CYR"/>
          <w:kern w:val="1"/>
          <w:sz w:val="28"/>
          <w:szCs w:val="28"/>
          <w:lang w:val="uk-UA"/>
        </w:rPr>
        <w:t>До о</w:t>
      </w:r>
      <w:r w:rsidR="004D5813">
        <w:rPr>
          <w:rFonts w:ascii="Times New Roman CYR" w:hAnsi="Times New Roman CYR" w:cs="Times New Roman CYR"/>
          <w:kern w:val="1"/>
          <w:sz w:val="28"/>
          <w:szCs w:val="28"/>
          <w:lang w:val="uk-UA"/>
        </w:rPr>
        <w:t>с</w:t>
      </w:r>
      <w:r>
        <w:rPr>
          <w:rFonts w:ascii="Times New Roman CYR" w:hAnsi="Times New Roman CYR" w:cs="Times New Roman CYR"/>
          <w:kern w:val="1"/>
          <w:sz w:val="28"/>
          <w:szCs w:val="28"/>
          <w:lang w:val="uk-UA"/>
        </w:rPr>
        <w:t>новних висновків до другого розділу слід віднести наступні:</w:t>
      </w:r>
    </w:p>
    <w:p w:rsidR="007726DA" w:rsidRDefault="007726DA" w:rsidP="007726DA">
      <w:pPr>
        <w:pStyle w:val="af"/>
        <w:numPr>
          <w:ilvl w:val="0"/>
          <w:numId w:val="13"/>
        </w:numPr>
        <w:spacing w:line="360" w:lineRule="auto"/>
        <w:jc w:val="both"/>
        <w:rPr>
          <w:rFonts w:ascii="Times New Roman CYR" w:hAnsi="Times New Roman CYR" w:cs="Times New Roman CYR"/>
          <w:kern w:val="1"/>
          <w:sz w:val="28"/>
          <w:szCs w:val="28"/>
          <w:lang w:val="uk-UA"/>
        </w:rPr>
      </w:pPr>
      <w:r>
        <w:rPr>
          <w:rFonts w:ascii="Times New Roman CYR" w:hAnsi="Times New Roman CYR" w:cs="Times New Roman CYR"/>
          <w:kern w:val="1"/>
          <w:sz w:val="28"/>
          <w:szCs w:val="28"/>
          <w:lang w:val="uk-UA"/>
        </w:rPr>
        <w:t xml:space="preserve">Становлення незалежної України супроводжувалося оновленням концепції політичної соціалізації молоді. До </w:t>
      </w:r>
      <w:r w:rsidR="0084225C">
        <w:rPr>
          <w:rFonts w:ascii="Times New Roman CYR" w:hAnsi="Times New Roman CYR" w:cs="Times New Roman CYR"/>
          <w:kern w:val="1"/>
          <w:sz w:val="28"/>
          <w:szCs w:val="28"/>
          <w:lang w:val="uk-UA"/>
        </w:rPr>
        <w:t>основних</w:t>
      </w:r>
      <w:r>
        <w:rPr>
          <w:rFonts w:ascii="Times New Roman CYR" w:hAnsi="Times New Roman CYR" w:cs="Times New Roman CYR"/>
          <w:kern w:val="1"/>
          <w:sz w:val="28"/>
          <w:szCs w:val="28"/>
          <w:lang w:val="uk-UA"/>
        </w:rPr>
        <w:t xml:space="preserve"> ціннісних детермінант цієї системи увійшли цінності патріотизму, громадянського активізму, політичної відповідаль</w:t>
      </w:r>
      <w:r w:rsidR="00F85109">
        <w:rPr>
          <w:rFonts w:ascii="Times New Roman CYR" w:hAnsi="Times New Roman CYR" w:cs="Times New Roman CYR"/>
          <w:kern w:val="1"/>
          <w:sz w:val="28"/>
          <w:szCs w:val="28"/>
          <w:lang w:val="uk-UA"/>
        </w:rPr>
        <w:t>ності за долю країни, про-</w:t>
      </w:r>
      <w:r>
        <w:rPr>
          <w:rFonts w:ascii="Times New Roman CYR" w:hAnsi="Times New Roman CYR" w:cs="Times New Roman CYR"/>
          <w:kern w:val="1"/>
          <w:sz w:val="28"/>
          <w:szCs w:val="28"/>
          <w:lang w:val="uk-UA"/>
        </w:rPr>
        <w:t>європейська геополітична орієнтація тощо. Поряд із цим, сам процес політичної соціалізації (особливо на етапі суверенізації країни) визначив певний ціннісний дисонанс між представниками старшого покоління (яке виконувало основну роль «соціалізаторів») та молоддю, орієнтовану на нові реалії. За визначення</w:t>
      </w:r>
      <w:r w:rsidR="00F85109">
        <w:rPr>
          <w:rFonts w:ascii="Times New Roman CYR" w:hAnsi="Times New Roman CYR" w:cs="Times New Roman CYR"/>
          <w:kern w:val="1"/>
          <w:sz w:val="28"/>
          <w:szCs w:val="28"/>
          <w:lang w:val="uk-UA"/>
        </w:rPr>
        <w:t>м</w:t>
      </w:r>
      <w:r>
        <w:rPr>
          <w:rFonts w:ascii="Times New Roman CYR" w:hAnsi="Times New Roman CYR" w:cs="Times New Roman CYR"/>
          <w:kern w:val="1"/>
          <w:sz w:val="28"/>
          <w:szCs w:val="28"/>
          <w:lang w:val="uk-UA"/>
        </w:rPr>
        <w:t xml:space="preserve"> деяких вітчизняних фахівців цей дисонанс набував іноді характеру відвертого розколу</w:t>
      </w:r>
      <w:r w:rsidR="00F85109">
        <w:rPr>
          <w:rFonts w:ascii="Times New Roman CYR" w:hAnsi="Times New Roman CYR" w:cs="Times New Roman CYR"/>
          <w:kern w:val="1"/>
          <w:sz w:val="28"/>
          <w:szCs w:val="28"/>
          <w:lang w:val="uk-UA"/>
        </w:rPr>
        <w:t xml:space="preserve"> між поколіннями</w:t>
      </w:r>
      <w:r>
        <w:rPr>
          <w:rFonts w:ascii="Times New Roman CYR" w:hAnsi="Times New Roman CYR" w:cs="Times New Roman CYR"/>
          <w:kern w:val="1"/>
          <w:sz w:val="28"/>
          <w:szCs w:val="28"/>
          <w:lang w:val="uk-UA"/>
        </w:rPr>
        <w:t>.</w:t>
      </w:r>
    </w:p>
    <w:p w:rsidR="007726DA" w:rsidRDefault="007726DA" w:rsidP="007726DA">
      <w:pPr>
        <w:pStyle w:val="af"/>
        <w:numPr>
          <w:ilvl w:val="0"/>
          <w:numId w:val="13"/>
        </w:numPr>
        <w:spacing w:line="360" w:lineRule="auto"/>
        <w:jc w:val="both"/>
        <w:rPr>
          <w:rFonts w:ascii="Times New Roman CYR" w:hAnsi="Times New Roman CYR" w:cs="Times New Roman CYR"/>
          <w:kern w:val="1"/>
          <w:sz w:val="28"/>
          <w:szCs w:val="28"/>
          <w:lang w:val="uk-UA"/>
        </w:rPr>
      </w:pPr>
      <w:r>
        <w:rPr>
          <w:rFonts w:ascii="Times New Roman CYR" w:hAnsi="Times New Roman CYR" w:cs="Times New Roman CYR"/>
          <w:kern w:val="1"/>
          <w:sz w:val="28"/>
          <w:szCs w:val="28"/>
          <w:lang w:val="uk-UA"/>
        </w:rPr>
        <w:t>Основними агентами політичної соціалізації молоді в Україні, так само, як і в інших країнах виступають</w:t>
      </w:r>
      <w:r w:rsidR="00F85109">
        <w:rPr>
          <w:rFonts w:ascii="Times New Roman CYR" w:hAnsi="Times New Roman CYR" w:cs="Times New Roman CYR"/>
          <w:kern w:val="1"/>
          <w:sz w:val="28"/>
          <w:szCs w:val="28"/>
          <w:lang w:val="uk-UA"/>
        </w:rPr>
        <w:t>:</w:t>
      </w:r>
      <w:r>
        <w:rPr>
          <w:rFonts w:ascii="Times New Roman CYR" w:hAnsi="Times New Roman CYR" w:cs="Times New Roman CYR"/>
          <w:kern w:val="1"/>
          <w:sz w:val="28"/>
          <w:szCs w:val="28"/>
          <w:lang w:val="uk-UA"/>
        </w:rPr>
        <w:t xml:space="preserve"> родина, коло друзів, виробничі та освітні колективи, молодіжні «крила» політичних партій тощо. Проте, на відміну від багатьох країн «консолідованої демократії», </w:t>
      </w:r>
      <w:r>
        <w:rPr>
          <w:rFonts w:ascii="Times New Roman CYR" w:hAnsi="Times New Roman CYR" w:cs="Times New Roman CYR"/>
          <w:kern w:val="1"/>
          <w:sz w:val="28"/>
          <w:szCs w:val="28"/>
          <w:lang w:val="uk-UA"/>
        </w:rPr>
        <w:lastRenderedPageBreak/>
        <w:t>саме молодіжні організації, які виступають як філіали «дорослих» партій, відіграють в соціалізації молоді порівняно малу роль. Це пояснюється вадами української партійної системи в цілому, яка орієнтована не стільки на досягнення соціальних цілей та здійснення певних якісних системних перетворень, скільки слугує реалізації егоїстичних цілей окремих політичних лідерів.</w:t>
      </w:r>
    </w:p>
    <w:p w:rsidR="007726DA" w:rsidRPr="007726DA" w:rsidRDefault="007726DA" w:rsidP="007726DA">
      <w:pPr>
        <w:pStyle w:val="af"/>
        <w:numPr>
          <w:ilvl w:val="0"/>
          <w:numId w:val="13"/>
        </w:numPr>
        <w:spacing w:line="360" w:lineRule="auto"/>
        <w:jc w:val="both"/>
        <w:rPr>
          <w:rFonts w:ascii="Times New Roman CYR" w:hAnsi="Times New Roman CYR" w:cs="Times New Roman CYR"/>
          <w:kern w:val="1"/>
          <w:sz w:val="28"/>
          <w:szCs w:val="28"/>
          <w:lang w:val="uk-UA"/>
        </w:rPr>
      </w:pPr>
      <w:r>
        <w:rPr>
          <w:rFonts w:ascii="Times New Roman CYR" w:hAnsi="Times New Roman CYR" w:cs="Times New Roman CYR"/>
          <w:kern w:val="1"/>
          <w:sz w:val="28"/>
          <w:szCs w:val="28"/>
          <w:lang w:val="uk-UA"/>
        </w:rPr>
        <w:t xml:space="preserve">Помітну роль в політичній соціалізації молоді відіграють соціальні мережі та Інтернет. Можна сміливо констатувати наявність окремого різновиду соціалізації – «кіберсоціалізацію». </w:t>
      </w:r>
      <w:r w:rsidR="004D5813">
        <w:rPr>
          <w:rFonts w:ascii="Times New Roman CYR" w:hAnsi="Times New Roman CYR" w:cs="Times New Roman CYR"/>
          <w:kern w:val="1"/>
          <w:sz w:val="28"/>
          <w:szCs w:val="28"/>
          <w:lang w:val="uk-UA"/>
        </w:rPr>
        <w:t xml:space="preserve">Вона має як свої переваги (плюралізм джерел інформації, наявність </w:t>
      </w:r>
      <w:r w:rsidR="0084225C">
        <w:rPr>
          <w:rFonts w:ascii="Times New Roman CYR" w:hAnsi="Times New Roman CYR" w:cs="Times New Roman CYR"/>
          <w:kern w:val="1"/>
          <w:sz w:val="28"/>
          <w:szCs w:val="28"/>
          <w:lang w:val="uk-UA"/>
        </w:rPr>
        <w:t>зворотного</w:t>
      </w:r>
      <w:r w:rsidR="004D5813">
        <w:rPr>
          <w:rFonts w:ascii="Times New Roman CYR" w:hAnsi="Times New Roman CYR" w:cs="Times New Roman CYR"/>
          <w:kern w:val="1"/>
          <w:sz w:val="28"/>
          <w:szCs w:val="28"/>
          <w:lang w:val="uk-UA"/>
        </w:rPr>
        <w:t xml:space="preserve"> зв’язку між всіма учасниками «політичного навчання»), так і негативи. Д</w:t>
      </w:r>
      <w:r w:rsidR="0084225C">
        <w:rPr>
          <w:rFonts w:ascii="Times New Roman CYR" w:hAnsi="Times New Roman CYR" w:cs="Times New Roman CYR"/>
          <w:kern w:val="1"/>
          <w:sz w:val="28"/>
          <w:szCs w:val="28"/>
          <w:lang w:val="uk-UA"/>
        </w:rPr>
        <w:t>о</w:t>
      </w:r>
      <w:r w:rsidR="004D5813">
        <w:rPr>
          <w:rFonts w:ascii="Times New Roman CYR" w:hAnsi="Times New Roman CYR" w:cs="Times New Roman CYR"/>
          <w:kern w:val="1"/>
          <w:sz w:val="28"/>
          <w:szCs w:val="28"/>
          <w:lang w:val="uk-UA"/>
        </w:rPr>
        <w:t xml:space="preserve"> останніх слід віднести широкі можливості для маніпуляції свідомістю молоді з боку професійних політиків, «віртуалізацію» політичної участі молоді, втрату молоддю навичок для соціально-політичного спілкування «в реальному часі» тощо.</w:t>
      </w:r>
    </w:p>
    <w:p w:rsidR="00D00AF2" w:rsidRPr="00A320FF" w:rsidRDefault="00914596" w:rsidP="000B699A">
      <w:pPr>
        <w:spacing w:line="360" w:lineRule="auto"/>
        <w:ind w:firstLine="567"/>
        <w:jc w:val="both"/>
        <w:rPr>
          <w:rFonts w:ascii="Times New Roman CYR" w:hAnsi="Times New Roman CYR" w:cs="Times New Roman CYR"/>
          <w:b/>
          <w:kern w:val="1"/>
          <w:sz w:val="28"/>
          <w:szCs w:val="28"/>
          <w:lang w:val="uk-UA"/>
        </w:rPr>
      </w:pPr>
      <w:r w:rsidRPr="00A320FF">
        <w:rPr>
          <w:rFonts w:ascii="Times New Roman CYR" w:hAnsi="Times New Roman CYR" w:cs="Times New Roman CYR"/>
          <w:kern w:val="1"/>
          <w:sz w:val="28"/>
          <w:szCs w:val="28"/>
          <w:lang w:val="uk-UA"/>
        </w:rPr>
        <w:t>.</w:t>
      </w:r>
      <w:r w:rsidR="00D00AF2" w:rsidRPr="00A320FF">
        <w:rPr>
          <w:rFonts w:ascii="Times New Roman CYR" w:hAnsi="Times New Roman CYR" w:cs="Times New Roman CYR"/>
          <w:b/>
          <w:kern w:val="1"/>
          <w:sz w:val="28"/>
          <w:szCs w:val="28"/>
          <w:lang w:val="uk-UA"/>
        </w:rPr>
        <w:br w:type="page"/>
      </w:r>
    </w:p>
    <w:p w:rsidR="00D03AC5" w:rsidRPr="00A320FF" w:rsidRDefault="00D03AC5" w:rsidP="00D03AC5">
      <w:pPr>
        <w:jc w:val="center"/>
        <w:rPr>
          <w:rFonts w:ascii="Times New Roman" w:hAnsi="Times New Roman" w:cs="Times New Roman"/>
          <w:b/>
          <w:sz w:val="28"/>
          <w:szCs w:val="28"/>
          <w:lang w:val="uk-UA"/>
        </w:rPr>
      </w:pPr>
      <w:r w:rsidRPr="00A320FF">
        <w:rPr>
          <w:rFonts w:ascii="Times New Roman" w:hAnsi="Times New Roman" w:cs="Times New Roman"/>
          <w:b/>
          <w:sz w:val="28"/>
          <w:szCs w:val="28"/>
          <w:lang w:val="uk-UA"/>
        </w:rPr>
        <w:lastRenderedPageBreak/>
        <w:t>Висновки</w:t>
      </w:r>
    </w:p>
    <w:p w:rsidR="0027021E" w:rsidRPr="00A320FF" w:rsidRDefault="0027021E" w:rsidP="00961389">
      <w:pPr>
        <w:spacing w:line="360" w:lineRule="auto"/>
        <w:ind w:firstLine="567"/>
        <w:jc w:val="both"/>
        <w:rPr>
          <w:rFonts w:ascii="Times New Roman" w:hAnsi="Times New Roman" w:cs="Times New Roman"/>
          <w:sz w:val="28"/>
          <w:szCs w:val="28"/>
          <w:lang w:val="uk-UA"/>
        </w:rPr>
      </w:pPr>
    </w:p>
    <w:p w:rsidR="00D03AC5" w:rsidRPr="00A320FF" w:rsidRDefault="00961389" w:rsidP="00961389">
      <w:pPr>
        <w:spacing w:line="360" w:lineRule="auto"/>
        <w:ind w:firstLine="567"/>
        <w:jc w:val="both"/>
        <w:rPr>
          <w:rFonts w:ascii="Times New Roman" w:hAnsi="Times New Roman" w:cs="Times New Roman"/>
          <w:sz w:val="28"/>
          <w:szCs w:val="28"/>
          <w:lang w:val="uk-UA"/>
        </w:rPr>
      </w:pPr>
      <w:r w:rsidRPr="00A320FF">
        <w:rPr>
          <w:rFonts w:ascii="Times New Roman" w:hAnsi="Times New Roman" w:cs="Times New Roman"/>
          <w:sz w:val="28"/>
          <w:szCs w:val="28"/>
          <w:lang w:val="uk-UA"/>
        </w:rPr>
        <w:t>З</w:t>
      </w:r>
      <w:bookmarkStart w:id="0" w:name="_GoBack"/>
      <w:bookmarkEnd w:id="0"/>
      <w:r w:rsidRPr="00A320FF">
        <w:rPr>
          <w:rFonts w:ascii="Times New Roman" w:hAnsi="Times New Roman" w:cs="Times New Roman"/>
          <w:sz w:val="28"/>
          <w:szCs w:val="28"/>
          <w:lang w:val="uk-UA"/>
        </w:rPr>
        <w:t>агальні підсумки дослідження процесу політичної соціалізації молоді в Україні можуть бути зведені, з точки зору автора кваліфікаційної роботи, до наступних констатацій:</w:t>
      </w:r>
    </w:p>
    <w:p w:rsidR="00961389" w:rsidRPr="00A320FF" w:rsidRDefault="00961389" w:rsidP="00961389">
      <w:pPr>
        <w:spacing w:line="360" w:lineRule="auto"/>
        <w:ind w:firstLine="567"/>
        <w:jc w:val="both"/>
        <w:rPr>
          <w:rFonts w:ascii="Times New Roman" w:hAnsi="Times New Roman" w:cs="Times New Roman"/>
          <w:sz w:val="28"/>
          <w:szCs w:val="28"/>
          <w:lang w:val="uk-UA"/>
        </w:rPr>
      </w:pPr>
      <w:r w:rsidRPr="00A320FF">
        <w:rPr>
          <w:rFonts w:ascii="Times New Roman" w:hAnsi="Times New Roman" w:cs="Times New Roman"/>
          <w:sz w:val="28"/>
          <w:szCs w:val="28"/>
          <w:lang w:val="uk-UA"/>
        </w:rPr>
        <w:t>1. Процес політичної соціалізації молоді слід віднести до різновиду «фундаментальних» політичних процесів. З точки зору представників різних наукових напрямків та шкіл</w:t>
      </w:r>
      <w:r w:rsidR="009B7C0C">
        <w:rPr>
          <w:rFonts w:ascii="Times New Roman" w:hAnsi="Times New Roman" w:cs="Times New Roman"/>
          <w:sz w:val="28"/>
          <w:szCs w:val="28"/>
          <w:lang w:val="uk-UA"/>
        </w:rPr>
        <w:t>,</w:t>
      </w:r>
      <w:r w:rsidRPr="00A320FF">
        <w:rPr>
          <w:rFonts w:ascii="Times New Roman" w:hAnsi="Times New Roman" w:cs="Times New Roman"/>
          <w:sz w:val="28"/>
          <w:szCs w:val="28"/>
          <w:lang w:val="uk-UA"/>
        </w:rPr>
        <w:t xml:space="preserve"> саме з людським чинником пов’язані стреси та збої у функціонуванні політичної системи суспільства, незалежно від її типу та режимних характеристик. Ці негативні показники значно зменшуються, а загальна ефективність політичної системи збільшується в разі, коли процес зміни представників старого та нового поколінь в політиці здійснюється не довільно, а під цілеспрямованим впливом з боку спеціалізованих структур та агентів. Основним завданням цих структур впливу (агентів політичної соціалізації) є прищеплення представникам нового покоління в політиці традиційних для даної системи основних моделей політичної поведінки, відносно стандартизованих соціальних ролей, цінностей, світоглядних орієнтацій, естетичних уподобань тощо. </w:t>
      </w:r>
      <w:r w:rsidR="009108C6" w:rsidRPr="00A320FF">
        <w:rPr>
          <w:rFonts w:ascii="Times New Roman" w:hAnsi="Times New Roman" w:cs="Times New Roman"/>
          <w:sz w:val="28"/>
          <w:szCs w:val="28"/>
          <w:lang w:val="uk-UA"/>
        </w:rPr>
        <w:t>В разі, якщо цей процес «політичного виховання» досягає своєї мети (успішної адаптації інформації, яка транслюється, свідомістю критично значущою більшості громадян), політична система отримує належний рівень лояльності та підтримки з боку суспільства в цілому та окремих його груп.</w:t>
      </w:r>
    </w:p>
    <w:p w:rsidR="007D165E" w:rsidRPr="00A320FF" w:rsidRDefault="005D0DEA" w:rsidP="00385772">
      <w:pPr>
        <w:spacing w:line="360" w:lineRule="auto"/>
        <w:ind w:firstLine="567"/>
        <w:jc w:val="both"/>
        <w:rPr>
          <w:rFonts w:ascii="Times New Roman" w:hAnsi="Times New Roman" w:cs="Times New Roman"/>
          <w:sz w:val="28"/>
          <w:szCs w:val="28"/>
          <w:lang w:val="uk-UA"/>
        </w:rPr>
      </w:pPr>
      <w:r w:rsidRPr="00A320FF">
        <w:rPr>
          <w:rFonts w:ascii="Times New Roman" w:hAnsi="Times New Roman" w:cs="Times New Roman"/>
          <w:sz w:val="28"/>
          <w:szCs w:val="28"/>
          <w:lang w:val="uk-UA"/>
        </w:rPr>
        <w:t xml:space="preserve">В тому випадку, якщо в системі політичної соціалізації молоді відбуваються суттєві збої (у змісті, інструментарії, якості роботи агентів), політична система в цілому може зіштовхнутися із втратою контролю над соціальним середовищем та (за найгіршим із можливих сценаріїв), припинити своє існування як управлінська цілісність. З метою корегування </w:t>
      </w:r>
      <w:r w:rsidRPr="00A320FF">
        <w:rPr>
          <w:rFonts w:ascii="Times New Roman" w:hAnsi="Times New Roman" w:cs="Times New Roman"/>
          <w:sz w:val="28"/>
          <w:szCs w:val="28"/>
          <w:lang w:val="uk-UA"/>
        </w:rPr>
        <w:lastRenderedPageBreak/>
        <w:t>цих збоїв у системі політичної соціалізації окремих індивідів спеціалізовані структури вдаються до процедур ре-соціалізації громадян.</w:t>
      </w:r>
    </w:p>
    <w:p w:rsidR="007D165E" w:rsidRPr="00A320FF" w:rsidRDefault="007D165E" w:rsidP="00385772">
      <w:pPr>
        <w:spacing w:line="360" w:lineRule="auto"/>
        <w:ind w:firstLine="567"/>
        <w:jc w:val="both"/>
        <w:rPr>
          <w:rFonts w:ascii="Times New Roman" w:hAnsi="Times New Roman" w:cs="Times New Roman"/>
          <w:sz w:val="28"/>
          <w:szCs w:val="28"/>
          <w:lang w:val="uk-UA"/>
        </w:rPr>
      </w:pPr>
      <w:r w:rsidRPr="00A320FF">
        <w:rPr>
          <w:rFonts w:ascii="Times New Roman" w:hAnsi="Times New Roman" w:cs="Times New Roman"/>
          <w:sz w:val="28"/>
          <w:szCs w:val="28"/>
          <w:lang w:val="uk-UA"/>
        </w:rPr>
        <w:t xml:space="preserve">2. Соціалізація молоді в загальній структурі політичної соціалізації особи припадає на </w:t>
      </w:r>
      <w:r w:rsidR="0075473B" w:rsidRPr="00A320FF">
        <w:rPr>
          <w:rFonts w:ascii="Times New Roman" w:hAnsi="Times New Roman" w:cs="Times New Roman"/>
          <w:sz w:val="28"/>
          <w:szCs w:val="28"/>
          <w:lang w:val="uk-UA"/>
        </w:rPr>
        <w:t>кінець</w:t>
      </w:r>
      <w:r w:rsidRPr="00A320FF">
        <w:rPr>
          <w:rFonts w:ascii="Times New Roman" w:hAnsi="Times New Roman" w:cs="Times New Roman"/>
          <w:sz w:val="28"/>
          <w:szCs w:val="28"/>
          <w:lang w:val="uk-UA"/>
        </w:rPr>
        <w:t xml:space="preserve"> першого (дитинство) та приходиться на весь </w:t>
      </w:r>
      <w:r w:rsidR="009B7C0C">
        <w:rPr>
          <w:rFonts w:ascii="Times New Roman" w:hAnsi="Times New Roman" w:cs="Times New Roman"/>
          <w:sz w:val="28"/>
          <w:szCs w:val="28"/>
          <w:lang w:val="uk-UA"/>
        </w:rPr>
        <w:t xml:space="preserve">другий </w:t>
      </w:r>
      <w:r w:rsidRPr="00A320FF">
        <w:rPr>
          <w:rFonts w:ascii="Times New Roman" w:hAnsi="Times New Roman" w:cs="Times New Roman"/>
          <w:sz w:val="28"/>
          <w:szCs w:val="28"/>
          <w:lang w:val="uk-UA"/>
        </w:rPr>
        <w:t>(власне – молодість) етапів. Для цих етапів властиво розширення кола агентів соціалізації (до родини та близьких друзів додаються колективи в школі, в університеті, у гуртках, молодіжні організації). На цей же період припадає отримання першого власне політичного досвіду – участь у молодіжних організаціях</w:t>
      </w:r>
      <w:r w:rsidR="009B7C0C">
        <w:rPr>
          <w:rFonts w:ascii="Times New Roman" w:hAnsi="Times New Roman" w:cs="Times New Roman"/>
          <w:sz w:val="28"/>
          <w:szCs w:val="28"/>
          <w:lang w:val="uk-UA"/>
        </w:rPr>
        <w:t>,</w:t>
      </w:r>
      <w:r w:rsidRPr="00A320FF">
        <w:rPr>
          <w:rFonts w:ascii="Times New Roman" w:hAnsi="Times New Roman" w:cs="Times New Roman"/>
          <w:sz w:val="28"/>
          <w:szCs w:val="28"/>
          <w:lang w:val="uk-UA"/>
        </w:rPr>
        <w:t xml:space="preserve"> політичних партіях, взаємодія з політичними інститутами та структурами, перший досвід участі у виборах в якості виборця тощо.</w:t>
      </w:r>
    </w:p>
    <w:p w:rsidR="007D165E" w:rsidRPr="00A320FF" w:rsidRDefault="007D165E" w:rsidP="00385772">
      <w:pPr>
        <w:spacing w:line="360" w:lineRule="auto"/>
        <w:ind w:firstLine="567"/>
        <w:jc w:val="both"/>
        <w:rPr>
          <w:rFonts w:ascii="Times New Roman" w:hAnsi="Times New Roman" w:cs="Times New Roman"/>
          <w:sz w:val="28"/>
          <w:szCs w:val="28"/>
          <w:lang w:val="uk-UA"/>
        </w:rPr>
      </w:pPr>
      <w:r w:rsidRPr="00A320FF">
        <w:rPr>
          <w:rFonts w:ascii="Times New Roman" w:hAnsi="Times New Roman" w:cs="Times New Roman"/>
          <w:sz w:val="28"/>
          <w:szCs w:val="28"/>
          <w:lang w:val="uk-UA"/>
        </w:rPr>
        <w:t>Враховуючи той факт, що життєвий досвід молоді залишається порівняно невеликим, а рівень життєвих зазіхань навпаки – завищеним, саме молодь схильна до радикальних засобів політичної діяльності, достатньо часто стає учасниками різноманітних акцій вуличної політики, складає електорат популістських політичних лідерів та організацій.</w:t>
      </w:r>
    </w:p>
    <w:p w:rsidR="007D165E" w:rsidRPr="00A320FF" w:rsidRDefault="007D165E" w:rsidP="00385772">
      <w:pPr>
        <w:spacing w:line="360" w:lineRule="auto"/>
        <w:ind w:firstLine="567"/>
        <w:jc w:val="both"/>
        <w:rPr>
          <w:rFonts w:ascii="Times New Roman" w:hAnsi="Times New Roman" w:cs="Times New Roman"/>
          <w:sz w:val="28"/>
          <w:szCs w:val="28"/>
          <w:lang w:val="uk-UA"/>
        </w:rPr>
      </w:pPr>
      <w:r w:rsidRPr="00A320FF">
        <w:rPr>
          <w:rFonts w:ascii="Times New Roman" w:hAnsi="Times New Roman" w:cs="Times New Roman"/>
          <w:sz w:val="28"/>
          <w:szCs w:val="28"/>
          <w:lang w:val="uk-UA"/>
        </w:rPr>
        <w:t xml:space="preserve">3. </w:t>
      </w:r>
      <w:r w:rsidR="00D50E63" w:rsidRPr="00A320FF">
        <w:rPr>
          <w:rFonts w:ascii="Times New Roman" w:hAnsi="Times New Roman" w:cs="Times New Roman"/>
          <w:sz w:val="28"/>
          <w:szCs w:val="28"/>
          <w:lang w:val="uk-UA"/>
        </w:rPr>
        <w:t>Початковий етап становлення вітчизняної системи політичної соціалізації молоді і, відповідно, результати її функціонування (1990 – п.2000-х рр.) характеризувалися відверто кризовими явищами. По-перше, на рівні родинного впливу відчувалася розгубленість батьків, які самі опинилися учасниками процесу ре-соціалізації, були вимушені наново адаптуватися до нових суспільно-політичних, економічних та культурних умов життя та не могли надати дітям сталих ціннісних уявлень та ефективних моделей поведінки. З іншого боку, держава, яка сама знаходилася у стані «розбудови», лише визначала зміст та створювала засоби політичної соціалізації молоді. Давалася взнаки і нестача ресурсів у забезпеченні ефективності соціалізації громадян.</w:t>
      </w:r>
    </w:p>
    <w:p w:rsidR="00D50E63" w:rsidRPr="00A320FF" w:rsidRDefault="00D50E63" w:rsidP="00385772">
      <w:pPr>
        <w:spacing w:line="360" w:lineRule="auto"/>
        <w:ind w:firstLine="567"/>
        <w:jc w:val="both"/>
        <w:rPr>
          <w:rFonts w:ascii="Times New Roman" w:hAnsi="Times New Roman" w:cs="Times New Roman"/>
          <w:sz w:val="28"/>
          <w:szCs w:val="28"/>
          <w:lang w:val="uk-UA"/>
        </w:rPr>
      </w:pPr>
      <w:r w:rsidRPr="00A320FF">
        <w:rPr>
          <w:rFonts w:ascii="Times New Roman" w:hAnsi="Times New Roman" w:cs="Times New Roman"/>
          <w:sz w:val="28"/>
          <w:szCs w:val="28"/>
          <w:lang w:val="uk-UA"/>
        </w:rPr>
        <w:lastRenderedPageBreak/>
        <w:t>Вказані кризові недоліки поступово долаються через об’єктивний стан речей: на політичну арену України виходить покоління, яке було народжено в умовах незалежності, змогло пристосуватися до вітчизняних суспільно-політичних та економічних реалій, отримати певну соціально-економічну базу для життєдіяльності. Більше того, це нове покоління вже має своїх дітей і соціалізує їх на основі власних знань та навичок. На додаток до цього, державні інституції вийшли на системні параметри свого функціонування, проявом чого виступають (окрім іншого) і державні програми підготовки здобувачів середньої, професійної та вищої освіти, Закони України «Про освіту» та «Вищу освіту», різноманітні державні програми, в тому числі програма патріотичного виховання молоді тощо;</w:t>
      </w:r>
    </w:p>
    <w:p w:rsidR="00D50E63" w:rsidRPr="00A320FF" w:rsidRDefault="00D50E63" w:rsidP="00385772">
      <w:pPr>
        <w:spacing w:line="360" w:lineRule="auto"/>
        <w:ind w:firstLine="567"/>
        <w:jc w:val="both"/>
        <w:rPr>
          <w:rFonts w:ascii="Times New Roman" w:hAnsi="Times New Roman" w:cs="Times New Roman"/>
          <w:sz w:val="28"/>
          <w:szCs w:val="28"/>
          <w:lang w:val="uk-UA"/>
        </w:rPr>
      </w:pPr>
      <w:r w:rsidRPr="00A320FF">
        <w:rPr>
          <w:rFonts w:ascii="Times New Roman" w:hAnsi="Times New Roman" w:cs="Times New Roman"/>
          <w:sz w:val="28"/>
          <w:szCs w:val="28"/>
          <w:lang w:val="uk-UA"/>
        </w:rPr>
        <w:t>4. Серед агентів політичної соціалізації молоді слід згадати, перш за все, акторів, які діють у широкому соціальному контексті: родина, коло близького спілкування (друзі), освітні та виробничі колективи. Саме вони є основними ретрансляторами політичної інформації, яка адаптується молодою особою відносно безконфліктно та ефективно.</w:t>
      </w:r>
    </w:p>
    <w:p w:rsidR="00D50E63" w:rsidRPr="00A320FF" w:rsidRDefault="00D50E63" w:rsidP="00385772">
      <w:pPr>
        <w:spacing w:line="360" w:lineRule="auto"/>
        <w:ind w:firstLine="567"/>
        <w:jc w:val="both"/>
        <w:rPr>
          <w:rFonts w:ascii="Times New Roman" w:hAnsi="Times New Roman" w:cs="Times New Roman"/>
          <w:sz w:val="28"/>
          <w:szCs w:val="28"/>
          <w:lang w:val="uk-UA"/>
        </w:rPr>
      </w:pPr>
      <w:r w:rsidRPr="00A320FF">
        <w:rPr>
          <w:rFonts w:ascii="Times New Roman" w:hAnsi="Times New Roman" w:cs="Times New Roman"/>
          <w:sz w:val="28"/>
          <w:szCs w:val="28"/>
          <w:lang w:val="uk-UA"/>
        </w:rPr>
        <w:t>Враховуючи загальну тенденцію до інформатизації людського життя, по відношенню до молоді важливими агентами соціалізації в цілому та політичної соціалізації зокрема виступають мас-медіа і, в першу чергу, соціальні мережі та Інтернет.</w:t>
      </w:r>
      <w:r w:rsidR="00B4358B" w:rsidRPr="00A320FF">
        <w:rPr>
          <w:rFonts w:ascii="Times New Roman" w:hAnsi="Times New Roman" w:cs="Times New Roman"/>
          <w:sz w:val="28"/>
          <w:szCs w:val="28"/>
          <w:lang w:val="uk-UA"/>
        </w:rPr>
        <w:t xml:space="preserve"> На відміну від старшого покоління, яке складає аудиторію телебачення (більш контрольованого з боку традиційних агентів політичного життя), соціальні мережі і, зокрема – блогосфера, є джерелами неформальної політичної соціалізації молоді. Саме тому дія таких агентів є багато в чому латентною, а її результати – непередбачуваними.</w:t>
      </w:r>
    </w:p>
    <w:p w:rsidR="00B4358B" w:rsidRPr="00A320FF" w:rsidRDefault="00B4358B" w:rsidP="00385772">
      <w:pPr>
        <w:spacing w:line="360" w:lineRule="auto"/>
        <w:ind w:firstLine="567"/>
        <w:jc w:val="both"/>
        <w:rPr>
          <w:rFonts w:ascii="Times New Roman" w:hAnsi="Times New Roman" w:cs="Times New Roman"/>
          <w:sz w:val="28"/>
          <w:szCs w:val="28"/>
          <w:lang w:val="uk-UA"/>
        </w:rPr>
      </w:pPr>
      <w:r w:rsidRPr="00A320FF">
        <w:rPr>
          <w:rFonts w:ascii="Times New Roman" w:hAnsi="Times New Roman" w:cs="Times New Roman"/>
          <w:sz w:val="28"/>
          <w:szCs w:val="28"/>
          <w:lang w:val="uk-UA"/>
        </w:rPr>
        <w:t xml:space="preserve">Що ж до таких агентів політичної соціалізації, як молодіжні організації політичних партій та молодіжні суспільні організації, то за оцінкою вітчизняних фахівців, ступень замученості до них української молоді не перевищує 10% від загальної кількості представників цієї вікової групи. Лише деякі реальні політичні партії мають свої офіційні молодіжні структури </w:t>
      </w:r>
      <w:r w:rsidRPr="00A320FF">
        <w:rPr>
          <w:rFonts w:ascii="Times New Roman" w:hAnsi="Times New Roman" w:cs="Times New Roman"/>
          <w:sz w:val="28"/>
          <w:szCs w:val="28"/>
          <w:lang w:val="uk-UA"/>
        </w:rPr>
        <w:lastRenderedPageBreak/>
        <w:t>та проводять систематичну роботу із молоддю. До таких партій, зокрема, можна віднести ВО «Свободу», яка ще до початку відкритої фази війни з Російською Федерацією проводила тематичні заняття з молоддю, зокрема – навчаючи виживати в екстремальних умовах. До подібної діяльності залучала молодь і найстаріша молодіжна організація України – «Пласт».</w:t>
      </w:r>
    </w:p>
    <w:p w:rsidR="0075473B" w:rsidRPr="00A320FF" w:rsidRDefault="0075473B" w:rsidP="00385772">
      <w:pPr>
        <w:spacing w:line="360" w:lineRule="auto"/>
        <w:ind w:firstLine="567"/>
        <w:jc w:val="both"/>
        <w:rPr>
          <w:rFonts w:ascii="Times New Roman" w:hAnsi="Times New Roman" w:cs="Times New Roman"/>
          <w:sz w:val="28"/>
          <w:szCs w:val="28"/>
          <w:lang w:val="uk-UA"/>
        </w:rPr>
      </w:pPr>
      <w:r w:rsidRPr="00A320FF">
        <w:rPr>
          <w:rFonts w:ascii="Times New Roman" w:hAnsi="Times New Roman" w:cs="Times New Roman"/>
          <w:sz w:val="28"/>
          <w:szCs w:val="28"/>
          <w:lang w:val="uk-UA"/>
        </w:rPr>
        <w:t>5. Характеризуючи моделі соціалізації молоді, які проявляються в реальній площині суспільно-політичних відносин в Україні, то тут слід констатувати, що жодна з них не представлена в чистому вигляді, як це констатується у наукових теоріях. В цілому, домінує так звана плюралістична модель, яка передбачає загальний рівень лояльності молоді до існуючої системи суспільно-політичних відносин в країні із додаванням відчутних критичних настанов по відношенню до діяльності окремих політичних суб’єктів, організацій, владних структур тощо. Саме цим можна пояснити активну участь молоді в протестних акціях, які фіксувалися у 2004 та 2013 роках (у широкому масштабі) та протягом всієї незалежності країни (в менш широких проявах).</w:t>
      </w:r>
    </w:p>
    <w:p w:rsidR="0075473B" w:rsidRPr="00A320FF" w:rsidRDefault="0075473B" w:rsidP="00385772">
      <w:pPr>
        <w:spacing w:line="360" w:lineRule="auto"/>
        <w:ind w:firstLine="567"/>
        <w:jc w:val="both"/>
        <w:rPr>
          <w:rFonts w:ascii="Times New Roman" w:hAnsi="Times New Roman" w:cs="Times New Roman"/>
          <w:sz w:val="28"/>
          <w:szCs w:val="28"/>
          <w:lang w:val="uk-UA"/>
        </w:rPr>
      </w:pPr>
      <w:r w:rsidRPr="00A320FF">
        <w:rPr>
          <w:rFonts w:ascii="Times New Roman" w:hAnsi="Times New Roman" w:cs="Times New Roman"/>
          <w:sz w:val="28"/>
          <w:szCs w:val="28"/>
          <w:lang w:val="uk-UA"/>
        </w:rPr>
        <w:t>В якості прогнозу можна зробити припущення,</w:t>
      </w:r>
      <w:r w:rsidR="002B718F" w:rsidRPr="00A320FF">
        <w:rPr>
          <w:rFonts w:ascii="Times New Roman" w:hAnsi="Times New Roman" w:cs="Times New Roman"/>
          <w:sz w:val="28"/>
          <w:szCs w:val="28"/>
          <w:lang w:val="uk-UA"/>
        </w:rPr>
        <w:t xml:space="preserve"> що війна з Російською Федерацією</w:t>
      </w:r>
      <w:r w:rsidRPr="00A320FF">
        <w:rPr>
          <w:rFonts w:ascii="Times New Roman" w:hAnsi="Times New Roman" w:cs="Times New Roman"/>
          <w:sz w:val="28"/>
          <w:szCs w:val="28"/>
          <w:lang w:val="uk-UA"/>
        </w:rPr>
        <w:t xml:space="preserve"> додасть </w:t>
      </w:r>
      <w:r w:rsidR="0027021E" w:rsidRPr="00A320FF">
        <w:rPr>
          <w:rFonts w:ascii="Times New Roman" w:hAnsi="Times New Roman" w:cs="Times New Roman"/>
          <w:sz w:val="28"/>
          <w:szCs w:val="28"/>
          <w:lang w:val="uk-UA"/>
        </w:rPr>
        <w:t>відчутних елементів конфліктної та гегемоністської моделей соціалізації в геополітичні орієнтації та поведінкові настанови молоді України. Дійсно, в умовах повномасштабного ескалованого конфлікту прояв лояльності та всебічної підтримки по відношенню до своєї політичної спільноти та її окремим членам при одночасній ворожості по відношенню до чужої політичної системи та її громадян є очікуваним та реальним сценарієм поведінки всіх тих, чиє життя знаходиться під загрозою.</w:t>
      </w:r>
    </w:p>
    <w:p w:rsidR="00B4358B" w:rsidRPr="00A320FF" w:rsidRDefault="0027021E" w:rsidP="00385772">
      <w:pPr>
        <w:spacing w:line="360" w:lineRule="auto"/>
        <w:ind w:firstLine="567"/>
        <w:jc w:val="both"/>
        <w:rPr>
          <w:rFonts w:ascii="Times New Roman" w:hAnsi="Times New Roman" w:cs="Times New Roman"/>
          <w:sz w:val="28"/>
          <w:szCs w:val="28"/>
          <w:lang w:val="uk-UA"/>
        </w:rPr>
      </w:pPr>
      <w:r w:rsidRPr="00A320FF">
        <w:rPr>
          <w:rFonts w:ascii="Times New Roman" w:hAnsi="Times New Roman" w:cs="Times New Roman"/>
          <w:sz w:val="28"/>
          <w:szCs w:val="28"/>
          <w:lang w:val="uk-UA"/>
        </w:rPr>
        <w:t xml:space="preserve">6. </w:t>
      </w:r>
      <w:r w:rsidR="00B4358B" w:rsidRPr="00A320FF">
        <w:rPr>
          <w:rFonts w:ascii="Times New Roman" w:hAnsi="Times New Roman" w:cs="Times New Roman"/>
          <w:sz w:val="28"/>
          <w:szCs w:val="28"/>
          <w:lang w:val="uk-UA"/>
        </w:rPr>
        <w:t>На жаль, доводиться констатувати, що важливу роль в політичній соціалізації молоді нашої країни протягом останніх 8 років відіграють макро-соціальні чинники і переважн</w:t>
      </w:r>
      <w:r w:rsidR="002944DC" w:rsidRPr="00A320FF">
        <w:rPr>
          <w:rFonts w:ascii="Times New Roman" w:hAnsi="Times New Roman" w:cs="Times New Roman"/>
          <w:sz w:val="28"/>
          <w:szCs w:val="28"/>
          <w:lang w:val="uk-UA"/>
        </w:rPr>
        <w:t>о</w:t>
      </w:r>
      <w:r w:rsidR="00B4358B" w:rsidRPr="00A320FF">
        <w:rPr>
          <w:rFonts w:ascii="Times New Roman" w:hAnsi="Times New Roman" w:cs="Times New Roman"/>
          <w:sz w:val="28"/>
          <w:szCs w:val="28"/>
          <w:lang w:val="uk-UA"/>
        </w:rPr>
        <w:t xml:space="preserve"> екстремального характеру. Йдеться про акції мас</w:t>
      </w:r>
      <w:r w:rsidR="002944DC" w:rsidRPr="00A320FF">
        <w:rPr>
          <w:rFonts w:ascii="Times New Roman" w:hAnsi="Times New Roman" w:cs="Times New Roman"/>
          <w:sz w:val="28"/>
          <w:szCs w:val="28"/>
          <w:lang w:val="uk-UA"/>
        </w:rPr>
        <w:t>ового протесту, що сприяли пере</w:t>
      </w:r>
      <w:r w:rsidR="00B4358B" w:rsidRPr="00A320FF">
        <w:rPr>
          <w:rFonts w:ascii="Times New Roman" w:hAnsi="Times New Roman" w:cs="Times New Roman"/>
          <w:sz w:val="28"/>
          <w:szCs w:val="28"/>
          <w:lang w:val="uk-UA"/>
        </w:rPr>
        <w:t xml:space="preserve">форматуванню системи політичних відносин в країні (Помаранчева революція і особливо – Революція Гідності). </w:t>
      </w:r>
      <w:r w:rsidR="00B4358B" w:rsidRPr="00A320FF">
        <w:rPr>
          <w:rFonts w:ascii="Times New Roman" w:hAnsi="Times New Roman" w:cs="Times New Roman"/>
          <w:sz w:val="28"/>
          <w:szCs w:val="28"/>
          <w:lang w:val="uk-UA"/>
        </w:rPr>
        <w:lastRenderedPageBreak/>
        <w:t>Трагічний досвід молод</w:t>
      </w:r>
      <w:r w:rsidR="002944DC" w:rsidRPr="00A320FF">
        <w:rPr>
          <w:rFonts w:ascii="Times New Roman" w:hAnsi="Times New Roman" w:cs="Times New Roman"/>
          <w:sz w:val="28"/>
          <w:szCs w:val="28"/>
          <w:lang w:val="uk-UA"/>
        </w:rPr>
        <w:t xml:space="preserve">ому поколінню надає </w:t>
      </w:r>
      <w:r w:rsidR="009B7C0C">
        <w:rPr>
          <w:rFonts w:ascii="Times New Roman" w:hAnsi="Times New Roman" w:cs="Times New Roman"/>
          <w:sz w:val="28"/>
          <w:szCs w:val="28"/>
          <w:lang w:val="uk-UA"/>
        </w:rPr>
        <w:t>і</w:t>
      </w:r>
      <w:r w:rsidR="002944DC" w:rsidRPr="00A320FF">
        <w:rPr>
          <w:rFonts w:ascii="Times New Roman" w:hAnsi="Times New Roman" w:cs="Times New Roman"/>
          <w:sz w:val="28"/>
          <w:szCs w:val="28"/>
          <w:lang w:val="uk-UA"/>
        </w:rPr>
        <w:t xml:space="preserve"> війна з Р</w:t>
      </w:r>
      <w:r w:rsidR="00B4358B" w:rsidRPr="00A320FF">
        <w:rPr>
          <w:rFonts w:ascii="Times New Roman" w:hAnsi="Times New Roman" w:cs="Times New Roman"/>
          <w:sz w:val="28"/>
          <w:szCs w:val="28"/>
          <w:lang w:val="uk-UA"/>
        </w:rPr>
        <w:t xml:space="preserve">осією, яка триває сьогодні. </w:t>
      </w:r>
      <w:r w:rsidR="0075473B" w:rsidRPr="00A320FF">
        <w:rPr>
          <w:rFonts w:ascii="Times New Roman" w:hAnsi="Times New Roman" w:cs="Times New Roman"/>
          <w:sz w:val="28"/>
          <w:szCs w:val="28"/>
          <w:lang w:val="uk-UA"/>
        </w:rPr>
        <w:t>Але, поряд із численними людськими та матеріальними втратами, такі макро-соціальні процеси впливають на важливі параметри політичної свідомості і поведінки молоді: сприяють її більшої самостійності, відмові від патерналізму, прищеплюють певну частку геополітичного реалізму та прояснюють цивілізаційну ідентичність молодих громадян України.</w:t>
      </w:r>
    </w:p>
    <w:p w:rsidR="00A945DC" w:rsidRPr="00A320FF" w:rsidRDefault="00A945DC" w:rsidP="00385772">
      <w:pPr>
        <w:spacing w:line="360" w:lineRule="auto"/>
        <w:ind w:firstLine="567"/>
        <w:jc w:val="both"/>
        <w:rPr>
          <w:rFonts w:ascii="Times New Roman" w:hAnsi="Times New Roman" w:cs="Times New Roman"/>
          <w:sz w:val="28"/>
          <w:szCs w:val="28"/>
          <w:lang w:val="uk-UA"/>
        </w:rPr>
      </w:pPr>
      <w:r w:rsidRPr="00A320FF">
        <w:rPr>
          <w:rFonts w:ascii="Times New Roman" w:eastAsia="Times New Roman" w:hAnsi="Times New Roman" w:cs="Times New Roman"/>
          <w:b/>
          <w:bCs/>
          <w:caps/>
          <w:spacing w:val="6"/>
          <w:kern w:val="36"/>
          <w:sz w:val="30"/>
          <w:szCs w:val="30"/>
          <w:lang w:val="uk-UA" w:eastAsia="ru-RU"/>
        </w:rPr>
        <w:br w:type="page"/>
      </w:r>
    </w:p>
    <w:p w:rsidR="00D00AF2" w:rsidRPr="00A320FF" w:rsidRDefault="001F41D3" w:rsidP="00003F05">
      <w:pPr>
        <w:jc w:val="center"/>
        <w:rPr>
          <w:rFonts w:ascii="Times New Roman" w:hAnsi="Times New Roman" w:cs="Times New Roman"/>
          <w:b/>
          <w:sz w:val="28"/>
          <w:szCs w:val="28"/>
          <w:lang w:val="uk-UA"/>
        </w:rPr>
      </w:pPr>
      <w:r w:rsidRPr="00A320FF">
        <w:rPr>
          <w:rFonts w:ascii="Times New Roman" w:hAnsi="Times New Roman" w:cs="Times New Roman"/>
          <w:b/>
          <w:sz w:val="28"/>
          <w:szCs w:val="28"/>
          <w:lang w:val="uk-UA"/>
        </w:rPr>
        <w:lastRenderedPageBreak/>
        <w:t>Список використаних джерел</w:t>
      </w:r>
    </w:p>
    <w:p w:rsidR="00F93C84" w:rsidRPr="00A320FF" w:rsidRDefault="00F93C84" w:rsidP="00F93C84">
      <w:pPr>
        <w:pStyle w:val="af"/>
        <w:numPr>
          <w:ilvl w:val="0"/>
          <w:numId w:val="9"/>
        </w:numPr>
        <w:spacing w:line="360" w:lineRule="auto"/>
        <w:jc w:val="both"/>
        <w:rPr>
          <w:rFonts w:ascii="Times New Roman" w:hAnsi="Times New Roman" w:cs="Times New Roman"/>
          <w:sz w:val="28"/>
          <w:szCs w:val="28"/>
          <w:lang w:val="uk-UA"/>
        </w:rPr>
      </w:pPr>
      <w:proofErr w:type="spellStart"/>
      <w:r w:rsidRPr="00A320FF">
        <w:rPr>
          <w:rFonts w:ascii="Times New Roman" w:hAnsi="Times New Roman" w:cs="Times New Roman"/>
          <w:sz w:val="28"/>
          <w:szCs w:val="28"/>
          <w:lang w:val="uk-UA"/>
        </w:rPr>
        <w:t>Акименко</w:t>
      </w:r>
      <w:proofErr w:type="spellEnd"/>
      <w:r w:rsidRPr="00A320FF">
        <w:rPr>
          <w:rFonts w:ascii="Times New Roman" w:hAnsi="Times New Roman" w:cs="Times New Roman"/>
          <w:sz w:val="28"/>
          <w:szCs w:val="28"/>
          <w:lang w:val="uk-UA"/>
        </w:rPr>
        <w:t xml:space="preserve"> І.</w:t>
      </w:r>
      <w:r w:rsidR="00091DC5" w:rsidRPr="00A320FF">
        <w:rPr>
          <w:rFonts w:ascii="Times New Roman" w:hAnsi="Times New Roman" w:cs="Times New Roman"/>
          <w:sz w:val="28"/>
          <w:szCs w:val="28"/>
          <w:lang w:val="uk-UA"/>
        </w:rPr>
        <w:t> </w:t>
      </w:r>
      <w:r w:rsidRPr="00A320FF">
        <w:rPr>
          <w:rFonts w:ascii="Times New Roman" w:hAnsi="Times New Roman" w:cs="Times New Roman"/>
          <w:sz w:val="28"/>
          <w:szCs w:val="28"/>
          <w:lang w:val="uk-UA"/>
        </w:rPr>
        <w:t>М. Політична соціалізація людини в сучасному середовищі //Актуальні проблеми психології. – т.7., вип..47. – 2019. – С.9 – 18.</w:t>
      </w:r>
    </w:p>
    <w:p w:rsidR="005F4EFC" w:rsidRPr="00A320FF" w:rsidRDefault="00F93C84" w:rsidP="005F4EFC">
      <w:pPr>
        <w:pStyle w:val="af"/>
        <w:numPr>
          <w:ilvl w:val="0"/>
          <w:numId w:val="9"/>
        </w:numPr>
        <w:spacing w:line="360" w:lineRule="auto"/>
        <w:jc w:val="both"/>
        <w:rPr>
          <w:rFonts w:ascii="Times New Roman" w:hAnsi="Times New Roman" w:cs="Times New Roman"/>
          <w:sz w:val="28"/>
          <w:szCs w:val="28"/>
          <w:lang w:val="uk-UA"/>
        </w:rPr>
      </w:pPr>
      <w:r w:rsidRPr="00A320FF">
        <w:rPr>
          <w:rFonts w:ascii="Times New Roman" w:hAnsi="Times New Roman" w:cs="Times New Roman"/>
          <w:sz w:val="28"/>
          <w:szCs w:val="28"/>
          <w:lang w:val="uk-UA"/>
        </w:rPr>
        <w:t>Береза В.</w:t>
      </w:r>
      <w:r w:rsidR="00091DC5" w:rsidRPr="00A320FF">
        <w:rPr>
          <w:rFonts w:ascii="Times New Roman" w:hAnsi="Times New Roman" w:cs="Times New Roman"/>
          <w:sz w:val="28"/>
          <w:szCs w:val="28"/>
          <w:lang w:val="uk-UA"/>
        </w:rPr>
        <w:t> </w:t>
      </w:r>
      <w:r w:rsidRPr="00A320FF">
        <w:rPr>
          <w:rFonts w:ascii="Times New Roman" w:hAnsi="Times New Roman" w:cs="Times New Roman"/>
          <w:sz w:val="28"/>
          <w:szCs w:val="28"/>
          <w:lang w:val="uk-UA"/>
        </w:rPr>
        <w:t>О. Значення політичної культури суспільства в процесі політичної соціалізації індивіда //</w:t>
      </w:r>
      <w:proofErr w:type="spellStart"/>
      <w:r w:rsidRPr="00A320FF">
        <w:rPr>
          <w:rFonts w:ascii="Times New Roman" w:hAnsi="Times New Roman" w:cs="Times New Roman"/>
          <w:sz w:val="28"/>
          <w:szCs w:val="28"/>
          <w:lang w:val="uk-UA"/>
        </w:rPr>
        <w:t>Політикус</w:t>
      </w:r>
      <w:proofErr w:type="spellEnd"/>
      <w:r w:rsidRPr="00A320FF">
        <w:rPr>
          <w:rFonts w:ascii="Times New Roman" w:hAnsi="Times New Roman" w:cs="Times New Roman"/>
          <w:sz w:val="28"/>
          <w:szCs w:val="28"/>
          <w:lang w:val="uk-UA"/>
        </w:rPr>
        <w:t>. – 2016. – Вип.2 – С.155 – 158.</w:t>
      </w:r>
    </w:p>
    <w:p w:rsidR="005F4EFC" w:rsidRPr="00A320FF" w:rsidRDefault="00091DC5" w:rsidP="005F4EFC">
      <w:pPr>
        <w:pStyle w:val="af"/>
        <w:numPr>
          <w:ilvl w:val="0"/>
          <w:numId w:val="9"/>
        </w:numPr>
        <w:spacing w:line="360" w:lineRule="auto"/>
        <w:jc w:val="both"/>
        <w:rPr>
          <w:rFonts w:ascii="Times New Roman" w:hAnsi="Times New Roman" w:cs="Times New Roman"/>
          <w:sz w:val="28"/>
          <w:szCs w:val="28"/>
          <w:lang w:val="uk-UA"/>
        </w:rPr>
      </w:pPr>
      <w:r w:rsidRPr="00A320FF">
        <w:rPr>
          <w:rFonts w:ascii="Times New Roman" w:hAnsi="Times New Roman" w:cs="Times New Roman"/>
          <w:sz w:val="28"/>
          <w:szCs w:val="28"/>
          <w:lang w:val="uk-UA"/>
        </w:rPr>
        <w:t>Береза</w:t>
      </w:r>
      <w:r w:rsidR="005F4EFC" w:rsidRPr="00A320FF">
        <w:rPr>
          <w:rFonts w:ascii="Times New Roman" w:hAnsi="Times New Roman" w:cs="Times New Roman"/>
          <w:sz w:val="28"/>
          <w:szCs w:val="28"/>
          <w:lang w:val="uk-UA"/>
        </w:rPr>
        <w:t xml:space="preserve"> В</w:t>
      </w:r>
      <w:r w:rsidRPr="00A320FF">
        <w:rPr>
          <w:rFonts w:ascii="Times New Roman" w:hAnsi="Times New Roman" w:cs="Times New Roman"/>
          <w:sz w:val="28"/>
          <w:szCs w:val="28"/>
          <w:lang w:val="uk-UA"/>
        </w:rPr>
        <w:t>. </w:t>
      </w:r>
      <w:r w:rsidR="005F4EFC" w:rsidRPr="00A320FF">
        <w:rPr>
          <w:rFonts w:ascii="Times New Roman" w:hAnsi="Times New Roman" w:cs="Times New Roman"/>
          <w:sz w:val="28"/>
          <w:szCs w:val="28"/>
          <w:lang w:val="uk-UA"/>
        </w:rPr>
        <w:t>О</w:t>
      </w:r>
      <w:r w:rsidRPr="00A320FF">
        <w:rPr>
          <w:rFonts w:ascii="Times New Roman" w:hAnsi="Times New Roman" w:cs="Times New Roman"/>
          <w:sz w:val="28"/>
          <w:szCs w:val="28"/>
          <w:lang w:val="uk-UA"/>
        </w:rPr>
        <w:t>.</w:t>
      </w:r>
      <w:r w:rsidR="005F4EFC" w:rsidRPr="00A320FF">
        <w:rPr>
          <w:rFonts w:ascii="Times New Roman" w:hAnsi="Times New Roman" w:cs="Times New Roman"/>
          <w:sz w:val="28"/>
          <w:szCs w:val="28"/>
          <w:lang w:val="uk-UA"/>
        </w:rPr>
        <w:t xml:space="preserve"> Політична соціалізація особистості в умовах політико-культурної трансформації українського суспільства: сутність, проблеми, тенденції розвитку</w:t>
      </w:r>
      <w:r w:rsidR="00C106C2" w:rsidRPr="00A320FF">
        <w:rPr>
          <w:rFonts w:ascii="Times New Roman" w:hAnsi="Times New Roman" w:cs="Times New Roman"/>
          <w:sz w:val="28"/>
          <w:szCs w:val="28"/>
          <w:lang w:val="uk-UA"/>
        </w:rPr>
        <w:t xml:space="preserve">. – Режим доступу до ресурсу: </w:t>
      </w:r>
      <w:hyperlink r:id="rId8" w:history="1">
        <w:r w:rsidR="005F4EFC" w:rsidRPr="00A320FF">
          <w:rPr>
            <w:rStyle w:val="a6"/>
            <w:rFonts w:ascii="Times New Roman" w:hAnsi="Times New Roman" w:cs="Times New Roman"/>
            <w:color w:val="auto"/>
            <w:sz w:val="28"/>
            <w:szCs w:val="28"/>
            <w:lang w:val="uk-UA"/>
          </w:rPr>
          <w:t>http://enpuir.npu.edu.ua/handle/123456789/14502</w:t>
        </w:r>
      </w:hyperlink>
    </w:p>
    <w:p w:rsidR="00F93C84" w:rsidRPr="00A320FF" w:rsidRDefault="00F93C84" w:rsidP="00F93C84">
      <w:pPr>
        <w:pStyle w:val="af"/>
        <w:numPr>
          <w:ilvl w:val="0"/>
          <w:numId w:val="9"/>
        </w:numPr>
        <w:spacing w:line="360" w:lineRule="auto"/>
        <w:jc w:val="both"/>
        <w:rPr>
          <w:rFonts w:ascii="Times New Roman" w:hAnsi="Times New Roman" w:cs="Times New Roman"/>
          <w:sz w:val="28"/>
          <w:szCs w:val="28"/>
          <w:lang w:val="uk-UA"/>
        </w:rPr>
      </w:pPr>
      <w:r w:rsidRPr="00A320FF">
        <w:rPr>
          <w:rFonts w:ascii="Times New Roman" w:hAnsi="Times New Roman" w:cs="Times New Roman"/>
          <w:sz w:val="28"/>
          <w:szCs w:val="28"/>
          <w:lang w:val="uk-UA"/>
        </w:rPr>
        <w:t>Береза В.</w:t>
      </w:r>
      <w:r w:rsidR="00091DC5" w:rsidRPr="00A320FF">
        <w:rPr>
          <w:rFonts w:ascii="Times New Roman" w:hAnsi="Times New Roman" w:cs="Times New Roman"/>
          <w:sz w:val="28"/>
          <w:szCs w:val="28"/>
          <w:lang w:val="uk-UA"/>
        </w:rPr>
        <w:t> </w:t>
      </w:r>
      <w:r w:rsidRPr="00A320FF">
        <w:rPr>
          <w:rFonts w:ascii="Times New Roman" w:hAnsi="Times New Roman" w:cs="Times New Roman"/>
          <w:sz w:val="28"/>
          <w:szCs w:val="28"/>
          <w:lang w:val="uk-UA"/>
        </w:rPr>
        <w:t>О. Значення політичної культури суспільства у процесі політичної соціалізації індивіда //</w:t>
      </w:r>
      <w:r w:rsidRPr="00A320FF">
        <w:rPr>
          <w:lang w:val="uk-UA"/>
        </w:rPr>
        <w:t xml:space="preserve"> </w:t>
      </w:r>
      <w:r w:rsidRPr="00A320FF">
        <w:rPr>
          <w:rFonts w:ascii="Times New Roman" w:hAnsi="Times New Roman" w:cs="Times New Roman"/>
          <w:sz w:val="28"/>
          <w:szCs w:val="28"/>
          <w:lang w:val="uk-UA"/>
        </w:rPr>
        <w:t>Гуманітарний вісник ЗДІА. 2016. № 66. – С.36 – 44.</w:t>
      </w:r>
    </w:p>
    <w:p w:rsidR="00F93C84" w:rsidRPr="00A320FF" w:rsidRDefault="00F93C84" w:rsidP="00F93C84">
      <w:pPr>
        <w:pStyle w:val="af"/>
        <w:numPr>
          <w:ilvl w:val="0"/>
          <w:numId w:val="9"/>
        </w:numPr>
        <w:spacing w:line="360" w:lineRule="auto"/>
        <w:jc w:val="both"/>
        <w:rPr>
          <w:rFonts w:ascii="Times New Roman" w:hAnsi="Times New Roman" w:cs="Times New Roman"/>
          <w:sz w:val="28"/>
          <w:szCs w:val="28"/>
          <w:lang w:val="uk-UA"/>
        </w:rPr>
      </w:pPr>
      <w:proofErr w:type="spellStart"/>
      <w:r w:rsidRPr="00A320FF">
        <w:rPr>
          <w:rFonts w:ascii="Times New Roman" w:hAnsi="Times New Roman" w:cs="Times New Roman"/>
          <w:sz w:val="28"/>
          <w:szCs w:val="28"/>
          <w:lang w:val="uk-UA"/>
        </w:rPr>
        <w:t>Білецька</w:t>
      </w:r>
      <w:proofErr w:type="spellEnd"/>
      <w:r w:rsidRPr="00A320FF">
        <w:rPr>
          <w:rFonts w:ascii="Times New Roman" w:hAnsi="Times New Roman" w:cs="Times New Roman"/>
          <w:sz w:val="28"/>
          <w:szCs w:val="28"/>
          <w:lang w:val="uk-UA"/>
        </w:rPr>
        <w:t xml:space="preserve"> Т. Соціально-психологічні чинники політичної соціалізації сучасної української молоді //Психологічні науки. Збірник наукових праць національної академії державної прикордонної служби України, №3. – 2019. – С.32 – 47.</w:t>
      </w:r>
    </w:p>
    <w:p w:rsidR="00F93C84" w:rsidRPr="00A320FF" w:rsidRDefault="00F93C84" w:rsidP="00F93C84">
      <w:pPr>
        <w:pStyle w:val="af"/>
        <w:numPr>
          <w:ilvl w:val="0"/>
          <w:numId w:val="9"/>
        </w:numPr>
        <w:spacing w:line="360" w:lineRule="auto"/>
        <w:jc w:val="both"/>
        <w:rPr>
          <w:rFonts w:ascii="Times New Roman" w:hAnsi="Times New Roman" w:cs="Times New Roman"/>
          <w:sz w:val="28"/>
          <w:szCs w:val="28"/>
          <w:lang w:val="uk-UA"/>
        </w:rPr>
      </w:pPr>
      <w:proofErr w:type="spellStart"/>
      <w:r w:rsidRPr="00A320FF">
        <w:rPr>
          <w:rFonts w:ascii="Times New Roman" w:hAnsi="Times New Roman" w:cs="Times New Roman"/>
          <w:sz w:val="28"/>
          <w:szCs w:val="28"/>
          <w:lang w:val="uk-UA"/>
        </w:rPr>
        <w:t>Вільчинська</w:t>
      </w:r>
      <w:proofErr w:type="spellEnd"/>
      <w:r w:rsidRPr="00A320FF">
        <w:rPr>
          <w:rFonts w:ascii="Times New Roman" w:hAnsi="Times New Roman" w:cs="Times New Roman"/>
          <w:sz w:val="28"/>
          <w:szCs w:val="28"/>
          <w:lang w:val="uk-UA"/>
        </w:rPr>
        <w:t xml:space="preserve"> І.Ю. Політична соціалізація як поєднання внутрішніх і зовнішніх чи</w:t>
      </w:r>
      <w:r w:rsidR="00E31431" w:rsidRPr="00A320FF">
        <w:rPr>
          <w:rFonts w:ascii="Times New Roman" w:hAnsi="Times New Roman" w:cs="Times New Roman"/>
          <w:sz w:val="28"/>
          <w:szCs w:val="28"/>
          <w:lang w:val="uk-UA"/>
        </w:rPr>
        <w:t>нників мотивації особистості //Актуальні проблеми політики: зб. наук. пр. /</w:t>
      </w:r>
      <w:proofErr w:type="spellStart"/>
      <w:r w:rsidR="00E31431" w:rsidRPr="00A320FF">
        <w:rPr>
          <w:rFonts w:ascii="Times New Roman" w:hAnsi="Times New Roman" w:cs="Times New Roman"/>
          <w:sz w:val="28"/>
          <w:szCs w:val="28"/>
          <w:lang w:val="uk-UA"/>
        </w:rPr>
        <w:t>редкол</w:t>
      </w:r>
      <w:proofErr w:type="spellEnd"/>
      <w:r w:rsidR="00E31431" w:rsidRPr="00A320FF">
        <w:rPr>
          <w:rFonts w:ascii="Times New Roman" w:hAnsi="Times New Roman" w:cs="Times New Roman"/>
          <w:sz w:val="28"/>
          <w:szCs w:val="28"/>
          <w:lang w:val="uk-UA"/>
        </w:rPr>
        <w:t xml:space="preserve">.: С. В. </w:t>
      </w:r>
      <w:proofErr w:type="spellStart"/>
      <w:r w:rsidR="00E31431" w:rsidRPr="00A320FF">
        <w:rPr>
          <w:rFonts w:ascii="Times New Roman" w:hAnsi="Times New Roman" w:cs="Times New Roman"/>
          <w:sz w:val="28"/>
          <w:szCs w:val="28"/>
          <w:lang w:val="uk-UA"/>
        </w:rPr>
        <w:t>Ківалов</w:t>
      </w:r>
      <w:proofErr w:type="spellEnd"/>
      <w:r w:rsidR="00E31431" w:rsidRPr="00A320FF">
        <w:rPr>
          <w:rFonts w:ascii="Times New Roman" w:hAnsi="Times New Roman" w:cs="Times New Roman"/>
          <w:sz w:val="28"/>
          <w:szCs w:val="28"/>
          <w:lang w:val="uk-UA"/>
        </w:rPr>
        <w:t xml:space="preserve"> (</w:t>
      </w:r>
      <w:proofErr w:type="spellStart"/>
      <w:r w:rsidR="00E31431" w:rsidRPr="00A320FF">
        <w:rPr>
          <w:rFonts w:ascii="Times New Roman" w:hAnsi="Times New Roman" w:cs="Times New Roman"/>
          <w:sz w:val="28"/>
          <w:szCs w:val="28"/>
          <w:lang w:val="uk-UA"/>
        </w:rPr>
        <w:t>голов</w:t>
      </w:r>
      <w:proofErr w:type="spellEnd"/>
      <w:r w:rsidR="00E31431" w:rsidRPr="00A320FF">
        <w:rPr>
          <w:rFonts w:ascii="Times New Roman" w:hAnsi="Times New Roman" w:cs="Times New Roman"/>
          <w:sz w:val="28"/>
          <w:szCs w:val="28"/>
          <w:lang w:val="uk-UA"/>
        </w:rPr>
        <w:t xml:space="preserve">. ред.), Л. І. </w:t>
      </w:r>
      <w:proofErr w:type="spellStart"/>
      <w:r w:rsidR="00E31431" w:rsidRPr="00A320FF">
        <w:rPr>
          <w:rFonts w:ascii="Times New Roman" w:hAnsi="Times New Roman" w:cs="Times New Roman"/>
          <w:sz w:val="28"/>
          <w:szCs w:val="28"/>
          <w:lang w:val="uk-UA"/>
        </w:rPr>
        <w:t>Кормич</w:t>
      </w:r>
      <w:proofErr w:type="spellEnd"/>
      <w:r w:rsidR="00E31431" w:rsidRPr="00A320FF">
        <w:rPr>
          <w:rFonts w:ascii="Times New Roman" w:hAnsi="Times New Roman" w:cs="Times New Roman"/>
          <w:sz w:val="28"/>
          <w:szCs w:val="28"/>
          <w:lang w:val="uk-UA"/>
        </w:rPr>
        <w:t xml:space="preserve"> (заст. </w:t>
      </w:r>
      <w:proofErr w:type="spellStart"/>
      <w:r w:rsidR="00E31431" w:rsidRPr="00A320FF">
        <w:rPr>
          <w:rFonts w:ascii="Times New Roman" w:hAnsi="Times New Roman" w:cs="Times New Roman"/>
          <w:sz w:val="28"/>
          <w:szCs w:val="28"/>
          <w:lang w:val="uk-UA"/>
        </w:rPr>
        <w:t>голов</w:t>
      </w:r>
      <w:proofErr w:type="spellEnd"/>
      <w:r w:rsidR="00E31431" w:rsidRPr="00A320FF">
        <w:rPr>
          <w:rFonts w:ascii="Times New Roman" w:hAnsi="Times New Roman" w:cs="Times New Roman"/>
          <w:sz w:val="28"/>
          <w:szCs w:val="28"/>
          <w:lang w:val="uk-UA"/>
        </w:rPr>
        <w:t xml:space="preserve">. ред.), Ю. П. </w:t>
      </w:r>
      <w:proofErr w:type="spellStart"/>
      <w:r w:rsidR="00E31431" w:rsidRPr="00A320FF">
        <w:rPr>
          <w:rFonts w:ascii="Times New Roman" w:hAnsi="Times New Roman" w:cs="Times New Roman"/>
          <w:sz w:val="28"/>
          <w:szCs w:val="28"/>
          <w:lang w:val="uk-UA"/>
        </w:rPr>
        <w:t>Аленін</w:t>
      </w:r>
      <w:proofErr w:type="spellEnd"/>
      <w:r w:rsidR="00E31431" w:rsidRPr="00A320FF">
        <w:rPr>
          <w:rFonts w:ascii="Times New Roman" w:hAnsi="Times New Roman" w:cs="Times New Roman"/>
          <w:sz w:val="28"/>
          <w:szCs w:val="28"/>
          <w:lang w:val="uk-UA"/>
        </w:rPr>
        <w:t xml:space="preserve"> [та ін.] ; </w:t>
      </w:r>
      <w:proofErr w:type="spellStart"/>
      <w:r w:rsidR="00E31431" w:rsidRPr="00A320FF">
        <w:rPr>
          <w:rFonts w:ascii="Times New Roman" w:hAnsi="Times New Roman" w:cs="Times New Roman"/>
          <w:sz w:val="28"/>
          <w:szCs w:val="28"/>
          <w:lang w:val="uk-UA"/>
        </w:rPr>
        <w:t>МОНмолодьспорт</w:t>
      </w:r>
      <w:proofErr w:type="spellEnd"/>
      <w:r w:rsidR="00E31431" w:rsidRPr="00A320FF">
        <w:rPr>
          <w:rFonts w:ascii="Times New Roman" w:hAnsi="Times New Roman" w:cs="Times New Roman"/>
          <w:sz w:val="28"/>
          <w:szCs w:val="28"/>
          <w:lang w:val="uk-UA"/>
        </w:rPr>
        <w:t xml:space="preserve"> України, НУ ОЮА. – Одеса : Фенікс, 2010. – Вип. 40. – С. 330-340.</w:t>
      </w:r>
    </w:p>
    <w:p w:rsidR="00C106C2" w:rsidRPr="00A320FF" w:rsidRDefault="00E31431" w:rsidP="00F93C84">
      <w:pPr>
        <w:pStyle w:val="af"/>
        <w:numPr>
          <w:ilvl w:val="0"/>
          <w:numId w:val="9"/>
        </w:numPr>
        <w:spacing w:line="360" w:lineRule="auto"/>
        <w:jc w:val="both"/>
        <w:rPr>
          <w:rFonts w:ascii="Times New Roman" w:hAnsi="Times New Roman" w:cs="Times New Roman"/>
          <w:sz w:val="28"/>
          <w:szCs w:val="28"/>
          <w:lang w:val="uk-UA"/>
        </w:rPr>
      </w:pPr>
      <w:proofErr w:type="spellStart"/>
      <w:r w:rsidRPr="00A320FF">
        <w:rPr>
          <w:rFonts w:ascii="Times New Roman" w:hAnsi="Times New Roman" w:cs="Times New Roman"/>
          <w:sz w:val="28"/>
          <w:szCs w:val="28"/>
          <w:lang w:val="uk-UA"/>
        </w:rPr>
        <w:t>Гедікова</w:t>
      </w:r>
      <w:proofErr w:type="spellEnd"/>
      <w:r w:rsidRPr="00A320FF">
        <w:rPr>
          <w:rFonts w:ascii="Times New Roman" w:hAnsi="Times New Roman" w:cs="Times New Roman"/>
          <w:sz w:val="28"/>
          <w:szCs w:val="28"/>
          <w:lang w:val="uk-UA"/>
        </w:rPr>
        <w:t xml:space="preserve"> Н. </w:t>
      </w:r>
      <w:r w:rsidR="00C106C2" w:rsidRPr="00A320FF">
        <w:rPr>
          <w:rFonts w:ascii="Times New Roman" w:hAnsi="Times New Roman" w:cs="Times New Roman"/>
          <w:sz w:val="28"/>
          <w:szCs w:val="28"/>
          <w:lang w:val="uk-UA"/>
        </w:rPr>
        <w:t xml:space="preserve">П. Політична соціалізація особистості в період демократизації українського суспільства : автореф. дис. ... канд. політ. наук : 23.00.02 / Н. П. </w:t>
      </w:r>
      <w:proofErr w:type="spellStart"/>
      <w:r w:rsidR="00C106C2" w:rsidRPr="00A320FF">
        <w:rPr>
          <w:rFonts w:ascii="Times New Roman" w:hAnsi="Times New Roman" w:cs="Times New Roman"/>
          <w:sz w:val="28"/>
          <w:szCs w:val="28"/>
          <w:lang w:val="uk-UA"/>
        </w:rPr>
        <w:t>Гедікова</w:t>
      </w:r>
      <w:proofErr w:type="spellEnd"/>
      <w:r w:rsidR="00C106C2" w:rsidRPr="00A320FF">
        <w:rPr>
          <w:rFonts w:ascii="Times New Roman" w:hAnsi="Times New Roman" w:cs="Times New Roman"/>
          <w:sz w:val="28"/>
          <w:szCs w:val="28"/>
          <w:lang w:val="uk-UA"/>
        </w:rPr>
        <w:t xml:space="preserve">; </w:t>
      </w:r>
      <w:proofErr w:type="spellStart"/>
      <w:r w:rsidR="00C106C2" w:rsidRPr="00A320FF">
        <w:rPr>
          <w:rFonts w:ascii="Times New Roman" w:hAnsi="Times New Roman" w:cs="Times New Roman"/>
          <w:sz w:val="28"/>
          <w:szCs w:val="28"/>
          <w:lang w:val="uk-UA"/>
        </w:rPr>
        <w:t>кер</w:t>
      </w:r>
      <w:proofErr w:type="spellEnd"/>
      <w:r w:rsidR="00C106C2" w:rsidRPr="00A320FF">
        <w:rPr>
          <w:rFonts w:ascii="Times New Roman" w:hAnsi="Times New Roman" w:cs="Times New Roman"/>
          <w:sz w:val="28"/>
          <w:szCs w:val="28"/>
          <w:lang w:val="uk-UA"/>
        </w:rPr>
        <w:t xml:space="preserve">. роботи Є. А. Підмазко; Нац. </w:t>
      </w:r>
      <w:proofErr w:type="spellStart"/>
      <w:r w:rsidR="00C106C2" w:rsidRPr="00A320FF">
        <w:rPr>
          <w:rFonts w:ascii="Times New Roman" w:hAnsi="Times New Roman" w:cs="Times New Roman"/>
          <w:sz w:val="28"/>
          <w:szCs w:val="28"/>
          <w:lang w:val="uk-UA"/>
        </w:rPr>
        <w:t>ун.-т</w:t>
      </w:r>
      <w:proofErr w:type="spellEnd"/>
      <w:r w:rsidR="00C106C2" w:rsidRPr="00A320FF">
        <w:rPr>
          <w:rFonts w:ascii="Times New Roman" w:hAnsi="Times New Roman" w:cs="Times New Roman"/>
          <w:sz w:val="28"/>
          <w:szCs w:val="28"/>
          <w:lang w:val="uk-UA"/>
        </w:rPr>
        <w:t xml:space="preserve"> «Одеська юридична академія». – Одеса, 1999. – 19 с. – Режим доступу до ресурсу: </w:t>
      </w:r>
      <w:r w:rsidR="00C106C2" w:rsidRPr="00A320FF">
        <w:rPr>
          <w:rFonts w:ascii="Times New Roman" w:eastAsia="Times New Roman" w:hAnsi="Times New Roman" w:cs="Times New Roman"/>
          <w:bCs/>
          <w:kern w:val="36"/>
          <w:sz w:val="28"/>
          <w:szCs w:val="28"/>
          <w:lang w:val="uk-UA" w:eastAsia="ru-RU"/>
        </w:rPr>
        <w:t>http://dspace.onua.edu.ua/handle/11300/1457?locale-attribute=en</w:t>
      </w:r>
    </w:p>
    <w:p w:rsidR="00E31431" w:rsidRPr="00A320FF" w:rsidRDefault="00F93C84" w:rsidP="00E31431">
      <w:pPr>
        <w:pStyle w:val="af"/>
        <w:numPr>
          <w:ilvl w:val="0"/>
          <w:numId w:val="9"/>
        </w:numPr>
        <w:shd w:val="clear" w:color="auto" w:fill="FFFFFF"/>
        <w:spacing w:line="360" w:lineRule="auto"/>
        <w:jc w:val="both"/>
        <w:rPr>
          <w:rFonts w:ascii="Times New Roman" w:hAnsi="Times New Roman" w:cs="Times New Roman"/>
          <w:sz w:val="28"/>
          <w:szCs w:val="28"/>
          <w:lang w:val="uk-UA"/>
        </w:rPr>
      </w:pPr>
      <w:r w:rsidRPr="00A320FF">
        <w:rPr>
          <w:rFonts w:ascii="Times New Roman" w:hAnsi="Times New Roman" w:cs="Times New Roman"/>
          <w:sz w:val="28"/>
          <w:szCs w:val="28"/>
          <w:lang w:val="uk-UA"/>
        </w:rPr>
        <w:t xml:space="preserve">Гурій Б., Школяр М. Практики використання соціального капіталу у втіленні життєвих стратегій членів молодіжних громадських </w:t>
      </w:r>
      <w:r w:rsidRPr="00A320FF">
        <w:rPr>
          <w:rFonts w:ascii="Times New Roman" w:hAnsi="Times New Roman" w:cs="Times New Roman"/>
          <w:sz w:val="28"/>
          <w:szCs w:val="28"/>
          <w:lang w:val="uk-UA"/>
        </w:rPr>
        <w:lastRenderedPageBreak/>
        <w:t>організацій // Наукові студії із соціальної т</w:t>
      </w:r>
      <w:r w:rsidR="00E31431" w:rsidRPr="00A320FF">
        <w:rPr>
          <w:rFonts w:ascii="Times New Roman" w:hAnsi="Times New Roman" w:cs="Times New Roman"/>
          <w:sz w:val="28"/>
          <w:szCs w:val="28"/>
          <w:lang w:val="uk-UA"/>
        </w:rPr>
        <w:t>а політичної психології 2022. Режим доступу до ресурсу: </w:t>
      </w:r>
      <w:hyperlink r:id="rId9" w:history="1">
        <w:r w:rsidR="00E31431" w:rsidRPr="00A320FF">
          <w:rPr>
            <w:rStyle w:val="a6"/>
            <w:rFonts w:ascii="Times New Roman" w:hAnsi="Times New Roman" w:cs="Times New Roman"/>
            <w:color w:val="auto"/>
            <w:sz w:val="28"/>
            <w:szCs w:val="28"/>
            <w:lang w:val="uk-UA"/>
          </w:rPr>
          <w:t>https://sssppj.org/index.php/ssj/article/view/266</w:t>
        </w:r>
      </w:hyperlink>
    </w:p>
    <w:p w:rsidR="00E31431" w:rsidRPr="00A320FF" w:rsidRDefault="00F93C84" w:rsidP="00E31431">
      <w:pPr>
        <w:pStyle w:val="af"/>
        <w:numPr>
          <w:ilvl w:val="0"/>
          <w:numId w:val="9"/>
        </w:numPr>
        <w:shd w:val="clear" w:color="auto" w:fill="FFFFFF"/>
        <w:spacing w:line="360" w:lineRule="auto"/>
        <w:jc w:val="both"/>
        <w:rPr>
          <w:rFonts w:ascii="Times New Roman" w:hAnsi="Times New Roman" w:cs="Times New Roman"/>
          <w:sz w:val="28"/>
          <w:szCs w:val="28"/>
          <w:lang w:val="uk-UA"/>
        </w:rPr>
      </w:pPr>
      <w:proofErr w:type="spellStart"/>
      <w:r w:rsidRPr="00A320FF">
        <w:rPr>
          <w:rFonts w:ascii="Times New Roman" w:hAnsi="Times New Roman" w:cs="Times New Roman"/>
          <w:sz w:val="28"/>
          <w:szCs w:val="28"/>
          <w:lang w:val="uk-UA"/>
        </w:rPr>
        <w:t>Духневич</w:t>
      </w:r>
      <w:proofErr w:type="spellEnd"/>
      <w:r w:rsidRPr="00A320FF">
        <w:rPr>
          <w:rFonts w:ascii="Times New Roman" w:hAnsi="Times New Roman" w:cs="Times New Roman"/>
          <w:sz w:val="28"/>
          <w:szCs w:val="28"/>
          <w:lang w:val="uk-UA"/>
        </w:rPr>
        <w:t xml:space="preserve"> В.М. Уявлення про владу як основа для розгортання політико-правової активності молоді //</w:t>
      </w:r>
      <w:proofErr w:type="spellStart"/>
      <w:r w:rsidR="00E31431" w:rsidRPr="00A320FF">
        <w:rPr>
          <w:rFonts w:ascii="Times New Roman" w:hAnsi="Times New Roman" w:cs="Times New Roman"/>
          <w:sz w:val="28"/>
          <w:szCs w:val="28"/>
          <w:shd w:val="clear" w:color="auto" w:fill="FFFFFF"/>
          <w:lang w:val="uk-UA"/>
        </w:rPr>
        <w:t>Scientific</w:t>
      </w:r>
      <w:proofErr w:type="spellEnd"/>
      <w:r w:rsidR="00E31431" w:rsidRPr="00A320FF">
        <w:rPr>
          <w:rFonts w:ascii="Times New Roman" w:hAnsi="Times New Roman" w:cs="Times New Roman"/>
          <w:sz w:val="28"/>
          <w:szCs w:val="28"/>
          <w:shd w:val="clear" w:color="auto" w:fill="FFFFFF"/>
          <w:lang w:val="uk-UA"/>
        </w:rPr>
        <w:t xml:space="preserve"> </w:t>
      </w:r>
      <w:proofErr w:type="spellStart"/>
      <w:r w:rsidR="00E31431" w:rsidRPr="00A320FF">
        <w:rPr>
          <w:rFonts w:ascii="Times New Roman" w:hAnsi="Times New Roman" w:cs="Times New Roman"/>
          <w:sz w:val="28"/>
          <w:szCs w:val="28"/>
          <w:shd w:val="clear" w:color="auto" w:fill="FFFFFF"/>
          <w:lang w:val="uk-UA"/>
        </w:rPr>
        <w:t>Studios</w:t>
      </w:r>
      <w:proofErr w:type="spellEnd"/>
      <w:r w:rsidR="00E31431" w:rsidRPr="00A320FF">
        <w:rPr>
          <w:rFonts w:ascii="Times New Roman" w:hAnsi="Times New Roman" w:cs="Times New Roman"/>
          <w:sz w:val="28"/>
          <w:szCs w:val="28"/>
          <w:shd w:val="clear" w:color="auto" w:fill="FFFFFF"/>
          <w:lang w:val="uk-UA"/>
        </w:rPr>
        <w:t xml:space="preserve"> </w:t>
      </w:r>
      <w:proofErr w:type="spellStart"/>
      <w:r w:rsidR="00E31431" w:rsidRPr="00A320FF">
        <w:rPr>
          <w:rFonts w:ascii="Times New Roman" w:hAnsi="Times New Roman" w:cs="Times New Roman"/>
          <w:sz w:val="28"/>
          <w:szCs w:val="28"/>
          <w:shd w:val="clear" w:color="auto" w:fill="FFFFFF"/>
          <w:lang w:val="uk-UA"/>
        </w:rPr>
        <w:t>on</w:t>
      </w:r>
      <w:proofErr w:type="spellEnd"/>
      <w:r w:rsidR="00E31431" w:rsidRPr="00A320FF">
        <w:rPr>
          <w:rFonts w:ascii="Times New Roman" w:hAnsi="Times New Roman" w:cs="Times New Roman"/>
          <w:sz w:val="28"/>
          <w:szCs w:val="28"/>
          <w:shd w:val="clear" w:color="auto" w:fill="FFFFFF"/>
          <w:lang w:val="uk-UA"/>
        </w:rPr>
        <w:t xml:space="preserve"> </w:t>
      </w:r>
      <w:proofErr w:type="spellStart"/>
      <w:r w:rsidR="00E31431" w:rsidRPr="00A320FF">
        <w:rPr>
          <w:rFonts w:ascii="Times New Roman" w:hAnsi="Times New Roman" w:cs="Times New Roman"/>
          <w:sz w:val="28"/>
          <w:szCs w:val="28"/>
          <w:shd w:val="clear" w:color="auto" w:fill="FFFFFF"/>
          <w:lang w:val="uk-UA"/>
        </w:rPr>
        <w:t>Social</w:t>
      </w:r>
      <w:proofErr w:type="spellEnd"/>
      <w:r w:rsidR="00E31431" w:rsidRPr="00A320FF">
        <w:rPr>
          <w:rFonts w:ascii="Times New Roman" w:hAnsi="Times New Roman" w:cs="Times New Roman"/>
          <w:sz w:val="28"/>
          <w:szCs w:val="28"/>
          <w:shd w:val="clear" w:color="auto" w:fill="FFFFFF"/>
          <w:lang w:val="uk-UA"/>
        </w:rPr>
        <w:t xml:space="preserve"> </w:t>
      </w:r>
      <w:proofErr w:type="spellStart"/>
      <w:r w:rsidR="00E31431" w:rsidRPr="00A320FF">
        <w:rPr>
          <w:rFonts w:ascii="Times New Roman" w:hAnsi="Times New Roman" w:cs="Times New Roman"/>
          <w:sz w:val="28"/>
          <w:szCs w:val="28"/>
          <w:shd w:val="clear" w:color="auto" w:fill="FFFFFF"/>
          <w:lang w:val="uk-UA"/>
        </w:rPr>
        <w:t>and</w:t>
      </w:r>
      <w:proofErr w:type="spellEnd"/>
      <w:r w:rsidR="00E31431" w:rsidRPr="00A320FF">
        <w:rPr>
          <w:rFonts w:ascii="Times New Roman" w:hAnsi="Times New Roman" w:cs="Times New Roman"/>
          <w:sz w:val="28"/>
          <w:szCs w:val="28"/>
          <w:shd w:val="clear" w:color="auto" w:fill="FFFFFF"/>
          <w:lang w:val="uk-UA"/>
        </w:rPr>
        <w:t xml:space="preserve"> </w:t>
      </w:r>
      <w:proofErr w:type="spellStart"/>
      <w:r w:rsidR="00E31431" w:rsidRPr="00A320FF">
        <w:rPr>
          <w:rFonts w:ascii="Times New Roman" w:hAnsi="Times New Roman" w:cs="Times New Roman"/>
          <w:sz w:val="28"/>
          <w:szCs w:val="28"/>
          <w:shd w:val="clear" w:color="auto" w:fill="FFFFFF"/>
          <w:lang w:val="uk-UA"/>
        </w:rPr>
        <w:t>Political</w:t>
      </w:r>
      <w:proofErr w:type="spellEnd"/>
      <w:r w:rsidR="00E31431" w:rsidRPr="00A320FF">
        <w:rPr>
          <w:rFonts w:ascii="Times New Roman" w:hAnsi="Times New Roman" w:cs="Times New Roman"/>
          <w:sz w:val="28"/>
          <w:szCs w:val="28"/>
          <w:shd w:val="clear" w:color="auto" w:fill="FFFFFF"/>
          <w:lang w:val="uk-UA"/>
        </w:rPr>
        <w:t xml:space="preserve"> </w:t>
      </w:r>
      <w:proofErr w:type="spellStart"/>
      <w:r w:rsidR="00E31431" w:rsidRPr="00A320FF">
        <w:rPr>
          <w:rFonts w:ascii="Times New Roman" w:hAnsi="Times New Roman" w:cs="Times New Roman"/>
          <w:sz w:val="28"/>
          <w:szCs w:val="28"/>
          <w:shd w:val="clear" w:color="auto" w:fill="FFFFFF"/>
          <w:lang w:val="uk-UA"/>
        </w:rPr>
        <w:t>Psychology</w:t>
      </w:r>
      <w:proofErr w:type="spellEnd"/>
      <w:r w:rsidR="00E31431" w:rsidRPr="00A320FF">
        <w:rPr>
          <w:rFonts w:ascii="Times New Roman" w:hAnsi="Times New Roman" w:cs="Times New Roman"/>
          <w:sz w:val="28"/>
          <w:szCs w:val="28"/>
          <w:lang w:val="uk-UA"/>
        </w:rPr>
        <w:t xml:space="preserve"> </w:t>
      </w:r>
      <w:r w:rsidR="00E31431" w:rsidRPr="00A320FF">
        <w:rPr>
          <w:rFonts w:ascii="Times New Roman" w:eastAsia="Times New Roman" w:hAnsi="Times New Roman" w:cs="Times New Roman"/>
          <w:sz w:val="28"/>
          <w:szCs w:val="28"/>
          <w:lang w:val="uk-UA" w:eastAsia="ru-RU"/>
        </w:rPr>
        <w:t>Випуск 39 (42) - С. 51-59</w:t>
      </w:r>
    </w:p>
    <w:p w:rsidR="00F93C84" w:rsidRPr="00A320FF" w:rsidRDefault="00E31431" w:rsidP="00F93C84">
      <w:pPr>
        <w:pStyle w:val="af"/>
        <w:numPr>
          <w:ilvl w:val="0"/>
          <w:numId w:val="9"/>
        </w:numPr>
        <w:spacing w:line="360" w:lineRule="auto"/>
        <w:jc w:val="both"/>
        <w:rPr>
          <w:rFonts w:ascii="Times New Roman" w:hAnsi="Times New Roman" w:cs="Times New Roman"/>
          <w:sz w:val="28"/>
          <w:szCs w:val="28"/>
          <w:lang w:val="uk-UA"/>
        </w:rPr>
      </w:pPr>
      <w:r w:rsidRPr="00A320FF">
        <w:rPr>
          <w:rFonts w:ascii="Times New Roman" w:hAnsi="Times New Roman" w:cs="Times New Roman"/>
          <w:sz w:val="28"/>
          <w:szCs w:val="28"/>
          <w:lang w:val="uk-UA"/>
        </w:rPr>
        <w:t xml:space="preserve"> </w:t>
      </w:r>
      <w:proofErr w:type="spellStart"/>
      <w:r w:rsidR="00F93C84" w:rsidRPr="00A320FF">
        <w:rPr>
          <w:rFonts w:ascii="Times New Roman" w:hAnsi="Times New Roman" w:cs="Times New Roman"/>
          <w:sz w:val="28"/>
          <w:szCs w:val="28"/>
          <w:lang w:val="uk-UA"/>
        </w:rPr>
        <w:t>Жадан</w:t>
      </w:r>
      <w:proofErr w:type="spellEnd"/>
      <w:r w:rsidR="00F93C84" w:rsidRPr="00A320FF">
        <w:rPr>
          <w:rFonts w:ascii="Times New Roman" w:hAnsi="Times New Roman" w:cs="Times New Roman"/>
          <w:sz w:val="28"/>
          <w:szCs w:val="28"/>
          <w:lang w:val="uk-UA"/>
        </w:rPr>
        <w:t xml:space="preserve"> І.В. Емпіричне дослідження особливостей громадянської та національної </w:t>
      </w:r>
      <w:proofErr w:type="spellStart"/>
      <w:r w:rsidR="00F93C84" w:rsidRPr="00A320FF">
        <w:rPr>
          <w:rFonts w:ascii="Times New Roman" w:hAnsi="Times New Roman" w:cs="Times New Roman"/>
          <w:sz w:val="28"/>
          <w:szCs w:val="28"/>
          <w:lang w:val="uk-UA"/>
        </w:rPr>
        <w:t>самоідентифікацій</w:t>
      </w:r>
      <w:proofErr w:type="spellEnd"/>
      <w:r w:rsidR="00F93C84" w:rsidRPr="00A320FF">
        <w:rPr>
          <w:rFonts w:ascii="Times New Roman" w:hAnsi="Times New Roman" w:cs="Times New Roman"/>
          <w:sz w:val="28"/>
          <w:szCs w:val="28"/>
          <w:lang w:val="uk-UA"/>
        </w:rPr>
        <w:t xml:space="preserve"> молоді: базові поняття і показники //</w:t>
      </w:r>
      <w:r w:rsidR="00406F5B" w:rsidRPr="00A320FF">
        <w:rPr>
          <w:lang w:val="uk-UA"/>
        </w:rPr>
        <w:t xml:space="preserve"> </w:t>
      </w:r>
      <w:r w:rsidR="00406F5B" w:rsidRPr="00A320FF">
        <w:rPr>
          <w:rFonts w:ascii="Times New Roman" w:hAnsi="Times New Roman" w:cs="Times New Roman"/>
          <w:sz w:val="28"/>
          <w:szCs w:val="28"/>
          <w:lang w:val="uk-UA"/>
        </w:rPr>
        <w:t>https://lib.iitta.gov.ua/707160/1/Zhadan_2017.pdf</w:t>
      </w:r>
    </w:p>
    <w:p w:rsidR="00F93C84" w:rsidRPr="00A320FF" w:rsidRDefault="00F93C84" w:rsidP="00F93C84">
      <w:pPr>
        <w:pStyle w:val="af"/>
        <w:numPr>
          <w:ilvl w:val="0"/>
          <w:numId w:val="9"/>
        </w:numPr>
        <w:spacing w:line="360" w:lineRule="auto"/>
        <w:jc w:val="both"/>
        <w:rPr>
          <w:rFonts w:ascii="Times New Roman" w:hAnsi="Times New Roman" w:cs="Times New Roman"/>
          <w:sz w:val="28"/>
          <w:szCs w:val="28"/>
          <w:lang w:val="uk-UA"/>
        </w:rPr>
      </w:pPr>
      <w:proofErr w:type="spellStart"/>
      <w:r w:rsidRPr="00A320FF">
        <w:rPr>
          <w:rFonts w:ascii="Times New Roman" w:hAnsi="Times New Roman" w:cs="Times New Roman"/>
          <w:sz w:val="28"/>
          <w:szCs w:val="28"/>
          <w:lang w:val="uk-UA"/>
        </w:rPr>
        <w:t>Жадан</w:t>
      </w:r>
      <w:proofErr w:type="spellEnd"/>
      <w:r w:rsidRPr="00A320FF">
        <w:rPr>
          <w:rFonts w:ascii="Times New Roman" w:hAnsi="Times New Roman" w:cs="Times New Roman"/>
          <w:sz w:val="28"/>
          <w:szCs w:val="28"/>
          <w:lang w:val="uk-UA"/>
        </w:rPr>
        <w:t xml:space="preserve"> І.В. Комунікативний потенціал розвитку громадянської компетентності студентської молоді //</w:t>
      </w:r>
      <w:r w:rsidR="00406F5B" w:rsidRPr="00A320FF">
        <w:rPr>
          <w:lang w:val="uk-UA"/>
        </w:rPr>
        <w:t xml:space="preserve"> </w:t>
      </w:r>
      <w:r w:rsidR="00406F5B" w:rsidRPr="00A320FF">
        <w:rPr>
          <w:rFonts w:ascii="Times New Roman" w:hAnsi="Times New Roman" w:cs="Times New Roman"/>
          <w:sz w:val="28"/>
          <w:szCs w:val="28"/>
          <w:lang w:val="uk-UA"/>
        </w:rPr>
        <w:t>Наукові студії із соціальної та політичної психології, 2019. № 43(46). С. 67–82. URL: https://ispp.org.ua/ wp-</w:t>
      </w:r>
      <w:proofErr w:type="spellStart"/>
      <w:r w:rsidR="00406F5B" w:rsidRPr="00A320FF">
        <w:rPr>
          <w:rFonts w:ascii="Times New Roman" w:hAnsi="Times New Roman" w:cs="Times New Roman"/>
          <w:sz w:val="28"/>
          <w:szCs w:val="28"/>
          <w:lang w:val="uk-UA"/>
        </w:rPr>
        <w:t>content</w:t>
      </w:r>
      <w:proofErr w:type="spellEnd"/>
      <w:r w:rsidR="00406F5B" w:rsidRPr="00A320FF">
        <w:rPr>
          <w:rFonts w:ascii="Times New Roman" w:hAnsi="Times New Roman" w:cs="Times New Roman"/>
          <w:sz w:val="28"/>
          <w:szCs w:val="28"/>
          <w:lang w:val="uk-UA"/>
        </w:rPr>
        <w:t>/</w:t>
      </w:r>
      <w:proofErr w:type="spellStart"/>
      <w:r w:rsidR="00406F5B" w:rsidRPr="00A320FF">
        <w:rPr>
          <w:rFonts w:ascii="Times New Roman" w:hAnsi="Times New Roman" w:cs="Times New Roman"/>
          <w:sz w:val="28"/>
          <w:szCs w:val="28"/>
          <w:lang w:val="uk-UA"/>
        </w:rPr>
        <w:t>uploads</w:t>
      </w:r>
      <w:proofErr w:type="spellEnd"/>
      <w:r w:rsidR="00406F5B" w:rsidRPr="00A320FF">
        <w:rPr>
          <w:rFonts w:ascii="Times New Roman" w:hAnsi="Times New Roman" w:cs="Times New Roman"/>
          <w:sz w:val="28"/>
          <w:szCs w:val="28"/>
          <w:lang w:val="uk-UA"/>
        </w:rPr>
        <w:t>/2020/03/Nsspp_2019_4346.pdf</w:t>
      </w:r>
    </w:p>
    <w:p w:rsidR="00F93C84" w:rsidRPr="00A320FF" w:rsidRDefault="00F93C84" w:rsidP="00F93C84">
      <w:pPr>
        <w:pStyle w:val="af"/>
        <w:numPr>
          <w:ilvl w:val="0"/>
          <w:numId w:val="9"/>
        </w:numPr>
        <w:spacing w:line="360" w:lineRule="auto"/>
        <w:jc w:val="both"/>
        <w:rPr>
          <w:rFonts w:ascii="Times New Roman" w:hAnsi="Times New Roman" w:cs="Times New Roman"/>
          <w:sz w:val="28"/>
          <w:szCs w:val="28"/>
          <w:lang w:val="uk-UA"/>
        </w:rPr>
      </w:pPr>
      <w:proofErr w:type="spellStart"/>
      <w:r w:rsidRPr="00A320FF">
        <w:rPr>
          <w:rFonts w:ascii="Times New Roman" w:hAnsi="Times New Roman" w:cs="Times New Roman"/>
          <w:sz w:val="28"/>
          <w:szCs w:val="28"/>
          <w:lang w:val="uk-UA"/>
        </w:rPr>
        <w:t>Жадан</w:t>
      </w:r>
      <w:proofErr w:type="spellEnd"/>
      <w:r w:rsidRPr="00A320FF">
        <w:rPr>
          <w:rFonts w:ascii="Times New Roman" w:hAnsi="Times New Roman" w:cs="Times New Roman"/>
          <w:sz w:val="28"/>
          <w:szCs w:val="28"/>
          <w:lang w:val="uk-UA"/>
        </w:rPr>
        <w:t xml:space="preserve"> І.В. Реконструкція впливів соціального середовища на розвиток громадянських </w:t>
      </w:r>
      <w:proofErr w:type="spellStart"/>
      <w:r w:rsidRPr="00A320FF">
        <w:rPr>
          <w:rFonts w:ascii="Times New Roman" w:hAnsi="Times New Roman" w:cs="Times New Roman"/>
          <w:sz w:val="28"/>
          <w:szCs w:val="28"/>
          <w:lang w:val="uk-UA"/>
        </w:rPr>
        <w:t>компетентностей</w:t>
      </w:r>
      <w:proofErr w:type="spellEnd"/>
      <w:r w:rsidRPr="00A320FF">
        <w:rPr>
          <w:rFonts w:ascii="Times New Roman" w:hAnsi="Times New Roman" w:cs="Times New Roman"/>
          <w:sz w:val="28"/>
          <w:szCs w:val="28"/>
          <w:lang w:val="uk-UA"/>
        </w:rPr>
        <w:t xml:space="preserve"> майбутніх педагогів //</w:t>
      </w:r>
      <w:r w:rsidRPr="00A320FF">
        <w:rPr>
          <w:lang w:val="uk-UA"/>
        </w:rPr>
        <w:t xml:space="preserve"> </w:t>
      </w:r>
      <w:r w:rsidRPr="00A320FF">
        <w:rPr>
          <w:rFonts w:ascii="Times New Roman" w:hAnsi="Times New Roman" w:cs="Times New Roman"/>
          <w:sz w:val="28"/>
          <w:szCs w:val="28"/>
          <w:lang w:val="uk-UA"/>
        </w:rPr>
        <w:t>Наукові студії із соціальної та політичної психології Вип. 47 (50). – С. 201 – 208.</w:t>
      </w:r>
    </w:p>
    <w:p w:rsidR="00F93C84" w:rsidRPr="00A320FF" w:rsidRDefault="00F93C84" w:rsidP="00F93C84">
      <w:pPr>
        <w:pStyle w:val="af"/>
        <w:numPr>
          <w:ilvl w:val="0"/>
          <w:numId w:val="9"/>
        </w:numPr>
        <w:spacing w:line="360" w:lineRule="auto"/>
        <w:jc w:val="both"/>
        <w:rPr>
          <w:rFonts w:ascii="Times New Roman" w:hAnsi="Times New Roman" w:cs="Times New Roman"/>
          <w:sz w:val="28"/>
          <w:szCs w:val="28"/>
          <w:lang w:val="uk-UA"/>
        </w:rPr>
      </w:pPr>
      <w:proofErr w:type="spellStart"/>
      <w:r w:rsidRPr="00A320FF">
        <w:rPr>
          <w:rFonts w:ascii="Times New Roman" w:hAnsi="Times New Roman" w:cs="Times New Roman"/>
          <w:sz w:val="28"/>
          <w:szCs w:val="28"/>
          <w:lang w:val="uk-UA"/>
        </w:rPr>
        <w:t>Жадан</w:t>
      </w:r>
      <w:proofErr w:type="spellEnd"/>
      <w:r w:rsidRPr="00A320FF">
        <w:rPr>
          <w:rFonts w:ascii="Times New Roman" w:hAnsi="Times New Roman" w:cs="Times New Roman"/>
          <w:sz w:val="28"/>
          <w:szCs w:val="28"/>
          <w:lang w:val="uk-UA"/>
        </w:rPr>
        <w:t xml:space="preserve"> І.В. Соціальне середовище як чинник розвитку громадянської компетентності: емпірична модель дослідження //Наукові студії із соціальної та політичної психології Вип. 45 (48). – С.50 – 58.</w:t>
      </w:r>
    </w:p>
    <w:p w:rsidR="00F93C84" w:rsidRPr="00A320FF" w:rsidRDefault="00F93C84" w:rsidP="00F93C84">
      <w:pPr>
        <w:pStyle w:val="af"/>
        <w:numPr>
          <w:ilvl w:val="0"/>
          <w:numId w:val="9"/>
        </w:numPr>
        <w:spacing w:line="360" w:lineRule="auto"/>
        <w:jc w:val="both"/>
        <w:rPr>
          <w:rFonts w:ascii="Times New Roman" w:hAnsi="Times New Roman" w:cs="Times New Roman"/>
          <w:sz w:val="28"/>
          <w:szCs w:val="28"/>
          <w:lang w:val="uk-UA"/>
        </w:rPr>
      </w:pPr>
      <w:r w:rsidRPr="00A320FF">
        <w:rPr>
          <w:rFonts w:ascii="Times New Roman" w:hAnsi="Times New Roman" w:cs="Times New Roman"/>
          <w:sz w:val="28"/>
          <w:szCs w:val="28"/>
          <w:lang w:val="uk-UA"/>
        </w:rPr>
        <w:t xml:space="preserve">Зінчук В. </w:t>
      </w:r>
      <w:proofErr w:type="spellStart"/>
      <w:r w:rsidRPr="00A320FF">
        <w:rPr>
          <w:rFonts w:ascii="Times New Roman" w:hAnsi="Times New Roman" w:cs="Times New Roman"/>
          <w:sz w:val="28"/>
          <w:szCs w:val="28"/>
          <w:lang w:val="uk-UA"/>
        </w:rPr>
        <w:t>Теортетичні</w:t>
      </w:r>
      <w:proofErr w:type="spellEnd"/>
      <w:r w:rsidRPr="00A320FF">
        <w:rPr>
          <w:rFonts w:ascii="Times New Roman" w:hAnsi="Times New Roman" w:cs="Times New Roman"/>
          <w:sz w:val="28"/>
          <w:szCs w:val="28"/>
          <w:lang w:val="uk-UA"/>
        </w:rPr>
        <w:t xml:space="preserve"> засади дослідження політичної соціалізації особи //</w:t>
      </w:r>
      <w:proofErr w:type="spellStart"/>
      <w:r w:rsidRPr="00A320FF">
        <w:rPr>
          <w:rFonts w:ascii="Times New Roman" w:hAnsi="Times New Roman" w:cs="Times New Roman"/>
          <w:sz w:val="28"/>
          <w:szCs w:val="28"/>
          <w:lang w:val="uk-UA"/>
        </w:rPr>
        <w:t>Соціогуманітранті</w:t>
      </w:r>
      <w:proofErr w:type="spellEnd"/>
      <w:r w:rsidRPr="00A320FF">
        <w:rPr>
          <w:rFonts w:ascii="Times New Roman" w:hAnsi="Times New Roman" w:cs="Times New Roman"/>
          <w:sz w:val="28"/>
          <w:szCs w:val="28"/>
          <w:lang w:val="uk-UA"/>
        </w:rPr>
        <w:t xml:space="preserve"> проблеми людини. – 2006. </w:t>
      </w:r>
      <w:r w:rsidR="00406F5B" w:rsidRPr="00A320FF">
        <w:rPr>
          <w:rFonts w:ascii="Times New Roman" w:hAnsi="Times New Roman" w:cs="Times New Roman"/>
          <w:sz w:val="28"/>
          <w:szCs w:val="28"/>
          <w:lang w:val="uk-UA"/>
        </w:rPr>
        <w:t>–</w:t>
      </w:r>
      <w:r w:rsidRPr="00A320FF">
        <w:rPr>
          <w:rFonts w:ascii="Times New Roman" w:hAnsi="Times New Roman" w:cs="Times New Roman"/>
          <w:sz w:val="28"/>
          <w:szCs w:val="28"/>
          <w:lang w:val="uk-UA"/>
        </w:rPr>
        <w:t xml:space="preserve"> №2. – С.165 – 172.</w:t>
      </w:r>
    </w:p>
    <w:p w:rsidR="00F93C84" w:rsidRPr="00A320FF" w:rsidRDefault="00F93C84" w:rsidP="00F93C84">
      <w:pPr>
        <w:pStyle w:val="af"/>
        <w:numPr>
          <w:ilvl w:val="0"/>
          <w:numId w:val="9"/>
        </w:numPr>
        <w:spacing w:line="360" w:lineRule="auto"/>
        <w:jc w:val="both"/>
        <w:rPr>
          <w:rFonts w:ascii="Times New Roman" w:hAnsi="Times New Roman" w:cs="Times New Roman"/>
          <w:sz w:val="28"/>
          <w:szCs w:val="28"/>
          <w:lang w:val="uk-UA"/>
        </w:rPr>
      </w:pPr>
      <w:r w:rsidRPr="00A320FF">
        <w:rPr>
          <w:rFonts w:ascii="Times New Roman" w:hAnsi="Times New Roman" w:cs="Times New Roman"/>
          <w:sz w:val="28"/>
          <w:szCs w:val="28"/>
          <w:lang w:val="uk-UA"/>
        </w:rPr>
        <w:t>Злобін</w:t>
      </w:r>
      <w:r w:rsidR="00406F5B" w:rsidRPr="00A320FF">
        <w:rPr>
          <w:rFonts w:ascii="Times New Roman" w:hAnsi="Times New Roman" w:cs="Times New Roman"/>
          <w:sz w:val="28"/>
          <w:szCs w:val="28"/>
          <w:lang w:val="uk-UA"/>
        </w:rPr>
        <w:t>а</w:t>
      </w:r>
      <w:r w:rsidRPr="00A320FF">
        <w:rPr>
          <w:rFonts w:ascii="Times New Roman" w:hAnsi="Times New Roman" w:cs="Times New Roman"/>
          <w:sz w:val="28"/>
          <w:szCs w:val="28"/>
          <w:lang w:val="uk-UA"/>
        </w:rPr>
        <w:t xml:space="preserve"> О. Ланцюги розчарувань в: сучасні тенденції емоційних трансформацій в українському суспільстві //Со</w:t>
      </w:r>
      <w:r w:rsidR="00406F5B" w:rsidRPr="00A320FF">
        <w:rPr>
          <w:rFonts w:ascii="Times New Roman" w:hAnsi="Times New Roman" w:cs="Times New Roman"/>
          <w:sz w:val="28"/>
          <w:szCs w:val="28"/>
          <w:lang w:val="uk-UA"/>
        </w:rPr>
        <w:t>ціологія: теорія, методи, марке</w:t>
      </w:r>
      <w:r w:rsidRPr="00A320FF">
        <w:rPr>
          <w:rFonts w:ascii="Times New Roman" w:hAnsi="Times New Roman" w:cs="Times New Roman"/>
          <w:sz w:val="28"/>
          <w:szCs w:val="28"/>
          <w:lang w:val="uk-UA"/>
        </w:rPr>
        <w:t>тинг, 2017, 4. – С.37 – 52.</w:t>
      </w:r>
    </w:p>
    <w:p w:rsidR="00F93C84" w:rsidRPr="00A320FF" w:rsidRDefault="00F93C84" w:rsidP="00F93C84">
      <w:pPr>
        <w:pStyle w:val="af"/>
        <w:numPr>
          <w:ilvl w:val="0"/>
          <w:numId w:val="9"/>
        </w:numPr>
        <w:spacing w:line="360" w:lineRule="auto"/>
        <w:jc w:val="both"/>
        <w:rPr>
          <w:rFonts w:ascii="Times New Roman" w:hAnsi="Times New Roman" w:cs="Times New Roman"/>
          <w:sz w:val="28"/>
          <w:szCs w:val="28"/>
          <w:lang w:val="uk-UA"/>
        </w:rPr>
      </w:pPr>
      <w:r w:rsidRPr="00A320FF">
        <w:rPr>
          <w:rFonts w:ascii="Times New Roman" w:hAnsi="Times New Roman" w:cs="Times New Roman"/>
          <w:sz w:val="28"/>
          <w:szCs w:val="28"/>
          <w:lang w:val="uk-UA"/>
        </w:rPr>
        <w:t>Коваль Г. Особливості політичної соціалізації молоді на сучасному етапі розвитку української державності</w:t>
      </w:r>
      <w:r w:rsidR="00406F5B" w:rsidRPr="00A320FF">
        <w:rPr>
          <w:rFonts w:ascii="Times New Roman" w:hAnsi="Times New Roman" w:cs="Times New Roman"/>
          <w:sz w:val="28"/>
          <w:szCs w:val="28"/>
          <w:lang w:val="uk-UA"/>
        </w:rPr>
        <w:t xml:space="preserve"> //Сучасна українська політика. Політики і політологи про неї. – К., 2008. – Вип. 13. –</w:t>
      </w:r>
      <w:r w:rsidR="00406F5B" w:rsidRPr="00A320FF">
        <w:rPr>
          <w:rFonts w:ascii="Arial" w:hAnsi="Arial" w:cs="Arial"/>
          <w:color w:val="444444"/>
          <w:sz w:val="14"/>
          <w:szCs w:val="14"/>
          <w:lang w:val="uk-UA"/>
        </w:rPr>
        <w:t> </w:t>
      </w:r>
      <w:r w:rsidRPr="00A320FF">
        <w:rPr>
          <w:rFonts w:ascii="Times New Roman" w:hAnsi="Times New Roman" w:cs="Times New Roman"/>
          <w:sz w:val="28"/>
          <w:szCs w:val="28"/>
          <w:lang w:val="uk-UA"/>
        </w:rPr>
        <w:t xml:space="preserve"> С.244 – 253.</w:t>
      </w:r>
    </w:p>
    <w:p w:rsidR="00F93C84" w:rsidRPr="00A320FF" w:rsidRDefault="00F93C84" w:rsidP="00F93C84">
      <w:pPr>
        <w:pStyle w:val="af"/>
        <w:numPr>
          <w:ilvl w:val="0"/>
          <w:numId w:val="9"/>
        </w:numPr>
        <w:spacing w:line="360" w:lineRule="auto"/>
        <w:jc w:val="both"/>
        <w:rPr>
          <w:rFonts w:ascii="Times New Roman" w:hAnsi="Times New Roman" w:cs="Times New Roman"/>
          <w:sz w:val="28"/>
          <w:szCs w:val="28"/>
          <w:lang w:val="uk-UA"/>
        </w:rPr>
      </w:pPr>
      <w:r w:rsidRPr="00A320FF">
        <w:rPr>
          <w:rFonts w:ascii="Times New Roman" w:hAnsi="Times New Roman" w:cs="Times New Roman"/>
          <w:sz w:val="28"/>
          <w:szCs w:val="28"/>
          <w:lang w:val="uk-UA"/>
        </w:rPr>
        <w:t>Коваль Г.В. Політична свідомість студентської молоді: сутність та складники //Інноваційна педагогіка. – 2019. – вип..10., Т.2. – С.88 – 92.</w:t>
      </w:r>
    </w:p>
    <w:p w:rsidR="00F93C84" w:rsidRPr="00A320FF" w:rsidRDefault="00F93C84" w:rsidP="00F93C84">
      <w:pPr>
        <w:pStyle w:val="af"/>
        <w:numPr>
          <w:ilvl w:val="0"/>
          <w:numId w:val="9"/>
        </w:numPr>
        <w:spacing w:line="360" w:lineRule="auto"/>
        <w:jc w:val="both"/>
        <w:rPr>
          <w:rFonts w:ascii="Times New Roman" w:hAnsi="Times New Roman" w:cs="Times New Roman"/>
          <w:sz w:val="28"/>
          <w:szCs w:val="28"/>
          <w:lang w:val="uk-UA"/>
        </w:rPr>
      </w:pPr>
      <w:proofErr w:type="spellStart"/>
      <w:r w:rsidRPr="00A320FF">
        <w:rPr>
          <w:rFonts w:ascii="Times New Roman" w:hAnsi="Times New Roman" w:cs="Times New Roman"/>
          <w:sz w:val="28"/>
          <w:szCs w:val="28"/>
          <w:lang w:val="uk-UA"/>
        </w:rPr>
        <w:lastRenderedPageBreak/>
        <w:t>Кожекіна</w:t>
      </w:r>
      <w:proofErr w:type="spellEnd"/>
      <w:r w:rsidRPr="00A320FF">
        <w:rPr>
          <w:rFonts w:ascii="Times New Roman" w:hAnsi="Times New Roman" w:cs="Times New Roman"/>
          <w:sz w:val="28"/>
          <w:szCs w:val="28"/>
          <w:lang w:val="uk-UA"/>
        </w:rPr>
        <w:t xml:space="preserve"> Л. Порівняльна характеристика основних теоретичних підходів до про</w:t>
      </w:r>
      <w:r w:rsidR="00FA26F7" w:rsidRPr="00A320FF">
        <w:rPr>
          <w:rFonts w:ascii="Times New Roman" w:hAnsi="Times New Roman" w:cs="Times New Roman"/>
          <w:sz w:val="28"/>
          <w:szCs w:val="28"/>
          <w:lang w:val="uk-UA"/>
        </w:rPr>
        <w:t xml:space="preserve">блеми політичної </w:t>
      </w:r>
      <w:proofErr w:type="spellStart"/>
      <w:r w:rsidR="00FA26F7" w:rsidRPr="00A320FF">
        <w:rPr>
          <w:rFonts w:ascii="Times New Roman" w:hAnsi="Times New Roman" w:cs="Times New Roman"/>
          <w:sz w:val="28"/>
          <w:szCs w:val="28"/>
          <w:lang w:val="uk-UA"/>
        </w:rPr>
        <w:t>соціалізаці</w:t>
      </w:r>
      <w:proofErr w:type="spellEnd"/>
      <w:r w:rsidR="00FA26F7" w:rsidRPr="00A320FF">
        <w:rPr>
          <w:rFonts w:ascii="Times New Roman" w:hAnsi="Times New Roman" w:cs="Times New Roman"/>
          <w:sz w:val="28"/>
          <w:szCs w:val="28"/>
          <w:lang w:val="uk-UA"/>
        </w:rPr>
        <w:t xml:space="preserve"> //</w:t>
      </w:r>
      <w:r w:rsidR="00FA26F7" w:rsidRPr="00A320FF">
        <w:rPr>
          <w:rFonts w:ascii="Times New Roman" w:hAnsi="Times New Roman" w:cs="Times New Roman"/>
          <w:sz w:val="28"/>
          <w:szCs w:val="28"/>
          <w:shd w:val="clear" w:color="auto" w:fill="FFFFFF"/>
          <w:lang w:val="uk-UA"/>
        </w:rPr>
        <w:t>Актуальні проблеми соціології, психології, педагогіки: Збірник наукових праць. – Вип. 10</w:t>
      </w:r>
      <w:r w:rsidRPr="00A320FF">
        <w:rPr>
          <w:rFonts w:ascii="Times New Roman" w:hAnsi="Times New Roman" w:cs="Times New Roman"/>
          <w:sz w:val="28"/>
          <w:szCs w:val="28"/>
          <w:lang w:val="uk-UA"/>
        </w:rPr>
        <w:t xml:space="preserve"> С.51 – 58.</w:t>
      </w:r>
    </w:p>
    <w:p w:rsidR="00F93C84" w:rsidRPr="00A320FF" w:rsidRDefault="00F93C84" w:rsidP="00F93C84">
      <w:pPr>
        <w:pStyle w:val="af"/>
        <w:numPr>
          <w:ilvl w:val="0"/>
          <w:numId w:val="9"/>
        </w:numPr>
        <w:spacing w:line="360" w:lineRule="auto"/>
        <w:jc w:val="both"/>
        <w:rPr>
          <w:rFonts w:ascii="Times New Roman" w:hAnsi="Times New Roman" w:cs="Times New Roman"/>
          <w:sz w:val="28"/>
          <w:szCs w:val="28"/>
          <w:lang w:val="uk-UA"/>
        </w:rPr>
      </w:pPr>
      <w:proofErr w:type="spellStart"/>
      <w:r w:rsidRPr="00A320FF">
        <w:rPr>
          <w:rFonts w:ascii="Times New Roman" w:hAnsi="Times New Roman" w:cs="Times New Roman"/>
          <w:sz w:val="28"/>
          <w:szCs w:val="28"/>
          <w:lang w:val="uk-UA"/>
        </w:rPr>
        <w:t>Кожекіна</w:t>
      </w:r>
      <w:proofErr w:type="spellEnd"/>
      <w:r w:rsidRPr="00A320FF">
        <w:rPr>
          <w:rFonts w:ascii="Times New Roman" w:hAnsi="Times New Roman" w:cs="Times New Roman"/>
          <w:sz w:val="28"/>
          <w:szCs w:val="28"/>
          <w:lang w:val="uk-UA"/>
        </w:rPr>
        <w:t xml:space="preserve"> Л.Ю. Інституційні зміни в політичній системі пострадянського суспільства України як чинник ре соціалізації «середнього» покоління //Український соціум. 2013. № 1(44). – С.63 – 74.</w:t>
      </w:r>
    </w:p>
    <w:p w:rsidR="00F93C84" w:rsidRPr="00A320FF" w:rsidRDefault="00F93C84" w:rsidP="00F93C84">
      <w:pPr>
        <w:pStyle w:val="af"/>
        <w:numPr>
          <w:ilvl w:val="0"/>
          <w:numId w:val="9"/>
        </w:numPr>
        <w:spacing w:line="360" w:lineRule="auto"/>
        <w:jc w:val="both"/>
        <w:rPr>
          <w:rFonts w:ascii="Times New Roman" w:hAnsi="Times New Roman" w:cs="Times New Roman"/>
          <w:sz w:val="28"/>
          <w:szCs w:val="28"/>
          <w:lang w:val="uk-UA"/>
        </w:rPr>
      </w:pPr>
      <w:proofErr w:type="spellStart"/>
      <w:r w:rsidRPr="00A320FF">
        <w:rPr>
          <w:rFonts w:ascii="Times New Roman" w:hAnsi="Times New Roman" w:cs="Times New Roman"/>
          <w:sz w:val="28"/>
          <w:szCs w:val="28"/>
          <w:lang w:val="uk-UA"/>
        </w:rPr>
        <w:t>Кожекіна</w:t>
      </w:r>
      <w:proofErr w:type="spellEnd"/>
      <w:r w:rsidRPr="00A320FF">
        <w:rPr>
          <w:rFonts w:ascii="Times New Roman" w:hAnsi="Times New Roman" w:cs="Times New Roman"/>
          <w:sz w:val="28"/>
          <w:szCs w:val="28"/>
          <w:lang w:val="uk-UA"/>
        </w:rPr>
        <w:t xml:space="preserve"> Л.Ю. Перспективи </w:t>
      </w:r>
      <w:proofErr w:type="spellStart"/>
      <w:r w:rsidRPr="00A320FF">
        <w:rPr>
          <w:rFonts w:ascii="Times New Roman" w:hAnsi="Times New Roman" w:cs="Times New Roman"/>
          <w:sz w:val="28"/>
          <w:szCs w:val="28"/>
          <w:lang w:val="uk-UA"/>
        </w:rPr>
        <w:t>застовування</w:t>
      </w:r>
      <w:proofErr w:type="spellEnd"/>
      <w:r w:rsidRPr="00A320FF">
        <w:rPr>
          <w:rFonts w:ascii="Times New Roman" w:hAnsi="Times New Roman" w:cs="Times New Roman"/>
          <w:sz w:val="28"/>
          <w:szCs w:val="28"/>
          <w:lang w:val="uk-UA"/>
        </w:rPr>
        <w:t xml:space="preserve"> концепції конструктивістського структуралізму П.</w:t>
      </w:r>
      <w:proofErr w:type="spellStart"/>
      <w:r w:rsidRPr="00A320FF">
        <w:rPr>
          <w:rFonts w:ascii="Times New Roman" w:hAnsi="Times New Roman" w:cs="Times New Roman"/>
          <w:sz w:val="28"/>
          <w:szCs w:val="28"/>
          <w:lang w:val="uk-UA"/>
        </w:rPr>
        <w:t>Бурдьє</w:t>
      </w:r>
      <w:proofErr w:type="spellEnd"/>
      <w:r w:rsidRPr="00A320FF">
        <w:rPr>
          <w:rFonts w:ascii="Times New Roman" w:hAnsi="Times New Roman" w:cs="Times New Roman"/>
          <w:sz w:val="28"/>
          <w:szCs w:val="28"/>
          <w:lang w:val="uk-UA"/>
        </w:rPr>
        <w:t xml:space="preserve"> до дослідження процесу політичної соціалізації в умовах перехідного суспільства //Український соціум. – 2011. - №3. – С.45 – 52.</w:t>
      </w:r>
    </w:p>
    <w:p w:rsidR="00F93C84" w:rsidRPr="00A320FF" w:rsidRDefault="00F93C84" w:rsidP="00F93C84">
      <w:pPr>
        <w:pStyle w:val="af"/>
        <w:numPr>
          <w:ilvl w:val="0"/>
          <w:numId w:val="9"/>
        </w:numPr>
        <w:spacing w:line="360" w:lineRule="auto"/>
        <w:jc w:val="both"/>
        <w:rPr>
          <w:rFonts w:ascii="Times New Roman" w:hAnsi="Times New Roman" w:cs="Times New Roman"/>
          <w:sz w:val="28"/>
          <w:szCs w:val="28"/>
          <w:lang w:val="uk-UA"/>
        </w:rPr>
      </w:pPr>
      <w:proofErr w:type="spellStart"/>
      <w:r w:rsidRPr="00A320FF">
        <w:rPr>
          <w:rFonts w:ascii="Times New Roman" w:hAnsi="Times New Roman" w:cs="Times New Roman"/>
          <w:sz w:val="28"/>
          <w:szCs w:val="28"/>
          <w:lang w:val="uk-UA"/>
        </w:rPr>
        <w:t>Кожекіна</w:t>
      </w:r>
      <w:proofErr w:type="spellEnd"/>
      <w:r w:rsidRPr="00A320FF">
        <w:rPr>
          <w:rFonts w:ascii="Times New Roman" w:hAnsi="Times New Roman" w:cs="Times New Roman"/>
          <w:sz w:val="28"/>
          <w:szCs w:val="28"/>
          <w:lang w:val="uk-UA"/>
        </w:rPr>
        <w:t xml:space="preserve"> Л.Ю. Політична соціалізація як суб’єкт – суб’єктний процес: теоретичні підходи до періодизації //</w:t>
      </w:r>
      <w:r w:rsidR="004F1803" w:rsidRPr="00A320FF">
        <w:rPr>
          <w:rFonts w:ascii="Arial" w:hAnsi="Arial" w:cs="Arial"/>
          <w:color w:val="222222"/>
          <w:sz w:val="14"/>
          <w:szCs w:val="14"/>
          <w:shd w:val="clear" w:color="auto" w:fill="FFFFFF"/>
          <w:lang w:val="uk-UA"/>
        </w:rPr>
        <w:t xml:space="preserve"> </w:t>
      </w:r>
      <w:r w:rsidR="004F1803" w:rsidRPr="00A320FF">
        <w:rPr>
          <w:rFonts w:ascii="Times New Roman" w:hAnsi="Times New Roman" w:cs="Times New Roman"/>
          <w:sz w:val="28"/>
          <w:szCs w:val="28"/>
          <w:shd w:val="clear" w:color="auto" w:fill="FFFFFF"/>
          <w:lang w:val="uk-UA"/>
        </w:rPr>
        <w:t xml:space="preserve">Вісник НТУ України «Київський політехнічний інститут». Політологія. Соціологія. Право: </w:t>
      </w:r>
      <w:proofErr w:type="spellStart"/>
      <w:r w:rsidR="004F1803" w:rsidRPr="00A320FF">
        <w:rPr>
          <w:rFonts w:ascii="Times New Roman" w:hAnsi="Times New Roman" w:cs="Times New Roman"/>
          <w:sz w:val="28"/>
          <w:szCs w:val="28"/>
          <w:shd w:val="clear" w:color="auto" w:fill="FFFFFF"/>
          <w:lang w:val="uk-UA"/>
        </w:rPr>
        <w:t>Зб.Наук.праць.№</w:t>
      </w:r>
      <w:proofErr w:type="spellEnd"/>
      <w:r w:rsidR="004F1803" w:rsidRPr="00A320FF">
        <w:rPr>
          <w:rFonts w:ascii="Arial" w:hAnsi="Arial" w:cs="Arial"/>
          <w:sz w:val="14"/>
          <w:szCs w:val="14"/>
          <w:shd w:val="clear" w:color="auto" w:fill="FFFFFF"/>
          <w:lang w:val="uk-UA"/>
        </w:rPr>
        <w:t xml:space="preserve"> </w:t>
      </w:r>
      <w:r w:rsidR="004F1803" w:rsidRPr="00A320FF">
        <w:rPr>
          <w:rFonts w:ascii="Times New Roman" w:hAnsi="Times New Roman" w:cs="Times New Roman"/>
          <w:sz w:val="28"/>
          <w:szCs w:val="28"/>
          <w:shd w:val="clear" w:color="auto" w:fill="FFFFFF"/>
          <w:lang w:val="uk-UA"/>
        </w:rPr>
        <w:t>4(8) – С.22 – 27.</w:t>
      </w:r>
    </w:p>
    <w:p w:rsidR="00F93C84" w:rsidRPr="00A320FF" w:rsidRDefault="00F93C84" w:rsidP="00F93C84">
      <w:pPr>
        <w:pStyle w:val="af"/>
        <w:numPr>
          <w:ilvl w:val="0"/>
          <w:numId w:val="9"/>
        </w:numPr>
        <w:spacing w:line="360" w:lineRule="auto"/>
        <w:jc w:val="both"/>
        <w:rPr>
          <w:rFonts w:ascii="Times New Roman" w:hAnsi="Times New Roman" w:cs="Times New Roman"/>
          <w:sz w:val="28"/>
          <w:szCs w:val="28"/>
          <w:lang w:val="uk-UA"/>
        </w:rPr>
      </w:pPr>
      <w:r w:rsidRPr="00A320FF">
        <w:rPr>
          <w:rFonts w:ascii="Times New Roman" w:hAnsi="Times New Roman" w:cs="Times New Roman"/>
          <w:sz w:val="28"/>
          <w:szCs w:val="28"/>
          <w:lang w:val="uk-UA"/>
        </w:rPr>
        <w:t>Кравчук О.Ю. Особливості політичної соціалізації в умовах сучасного українського суспільства //</w:t>
      </w:r>
    </w:p>
    <w:p w:rsidR="00F93C84" w:rsidRPr="00A320FF" w:rsidRDefault="00F93C84" w:rsidP="00F93C84">
      <w:pPr>
        <w:pStyle w:val="af"/>
        <w:numPr>
          <w:ilvl w:val="0"/>
          <w:numId w:val="9"/>
        </w:numPr>
        <w:spacing w:line="360" w:lineRule="auto"/>
        <w:jc w:val="both"/>
        <w:rPr>
          <w:rFonts w:ascii="Times New Roman" w:hAnsi="Times New Roman" w:cs="Times New Roman"/>
          <w:sz w:val="28"/>
          <w:szCs w:val="28"/>
          <w:lang w:val="uk-UA"/>
        </w:rPr>
      </w:pPr>
      <w:proofErr w:type="spellStart"/>
      <w:r w:rsidRPr="00A320FF">
        <w:rPr>
          <w:rFonts w:ascii="Times New Roman" w:hAnsi="Times New Roman" w:cs="Times New Roman"/>
          <w:sz w:val="28"/>
          <w:szCs w:val="28"/>
          <w:lang w:val="uk-UA"/>
        </w:rPr>
        <w:t>Краснякова</w:t>
      </w:r>
      <w:proofErr w:type="spellEnd"/>
      <w:r w:rsidRPr="00A320FF">
        <w:rPr>
          <w:rFonts w:ascii="Times New Roman" w:hAnsi="Times New Roman" w:cs="Times New Roman"/>
          <w:sz w:val="28"/>
          <w:szCs w:val="28"/>
          <w:lang w:val="uk-UA"/>
        </w:rPr>
        <w:t xml:space="preserve"> А.О. Політична суб’єктність: умови становлення та ознаки розвитку</w:t>
      </w:r>
      <w:r w:rsidR="00F054FA" w:rsidRPr="00A320FF">
        <w:rPr>
          <w:rFonts w:ascii="Times New Roman" w:hAnsi="Times New Roman" w:cs="Times New Roman"/>
          <w:sz w:val="28"/>
          <w:szCs w:val="28"/>
          <w:lang w:val="uk-UA"/>
        </w:rPr>
        <w:t xml:space="preserve"> https://lib.iitta.gov.ua/9168/1/%D0%9A%D1%80%D0%B0%D1%81%D0%BD%D1%8F%D0%BA%D0%BE%D0%B2%D0%B0_%D0%90%D0%BD%D0%B3%D0%A3%D0%BA%D1%80_2.pdf  - </w:t>
      </w:r>
      <w:r w:rsidRPr="00A320FF">
        <w:rPr>
          <w:rFonts w:ascii="Times New Roman" w:hAnsi="Times New Roman" w:cs="Times New Roman"/>
          <w:sz w:val="28"/>
          <w:szCs w:val="28"/>
          <w:lang w:val="uk-UA"/>
        </w:rPr>
        <w:t>С.1 – 16.</w:t>
      </w:r>
    </w:p>
    <w:p w:rsidR="00F93C84" w:rsidRPr="00A320FF" w:rsidRDefault="00F93C84" w:rsidP="00F93C84">
      <w:pPr>
        <w:pStyle w:val="af"/>
        <w:numPr>
          <w:ilvl w:val="0"/>
          <w:numId w:val="9"/>
        </w:numPr>
        <w:spacing w:line="360" w:lineRule="auto"/>
        <w:jc w:val="both"/>
        <w:rPr>
          <w:rFonts w:ascii="Times New Roman" w:hAnsi="Times New Roman" w:cs="Times New Roman"/>
          <w:sz w:val="28"/>
          <w:szCs w:val="28"/>
          <w:lang w:val="uk-UA"/>
        </w:rPr>
      </w:pPr>
      <w:r w:rsidRPr="00A320FF">
        <w:rPr>
          <w:rFonts w:ascii="Times New Roman" w:hAnsi="Times New Roman" w:cs="Times New Roman"/>
          <w:sz w:val="28"/>
          <w:szCs w:val="28"/>
          <w:lang w:val="uk-UA"/>
        </w:rPr>
        <w:t>Кухарчук О.Ю. Теорія соціальної ідентичності та прогнозування соціальної поведінки: основні підходи //</w:t>
      </w:r>
      <w:r w:rsidRPr="00A320FF">
        <w:rPr>
          <w:lang w:val="uk-UA"/>
        </w:rPr>
        <w:t xml:space="preserve"> </w:t>
      </w:r>
      <w:r w:rsidRPr="00A320FF">
        <w:rPr>
          <w:rFonts w:ascii="Times New Roman" w:hAnsi="Times New Roman" w:cs="Times New Roman"/>
          <w:sz w:val="28"/>
          <w:szCs w:val="28"/>
          <w:lang w:val="uk-UA"/>
        </w:rPr>
        <w:t>Наукові студії із соціальної та політичної психології Вип. 48 (51). – 16 – 23.</w:t>
      </w:r>
    </w:p>
    <w:p w:rsidR="00F93C84" w:rsidRPr="00A320FF" w:rsidRDefault="00F93C84" w:rsidP="00F93C84">
      <w:pPr>
        <w:pStyle w:val="af"/>
        <w:numPr>
          <w:ilvl w:val="0"/>
          <w:numId w:val="9"/>
        </w:numPr>
        <w:spacing w:line="360" w:lineRule="auto"/>
        <w:jc w:val="both"/>
        <w:rPr>
          <w:rFonts w:ascii="Times New Roman" w:hAnsi="Times New Roman" w:cs="Times New Roman"/>
          <w:sz w:val="28"/>
          <w:szCs w:val="28"/>
          <w:lang w:val="uk-UA"/>
        </w:rPr>
      </w:pPr>
      <w:r w:rsidRPr="00A320FF">
        <w:rPr>
          <w:rFonts w:ascii="Times New Roman" w:hAnsi="Times New Roman" w:cs="Times New Roman"/>
          <w:sz w:val="28"/>
          <w:szCs w:val="28"/>
          <w:lang w:val="uk-UA"/>
        </w:rPr>
        <w:t>Лясота Л.І. Теоретичні основи вивчення і соціальні механізми формування системи політичних цінностей // Правова держава, 2001. - №3. – С.188 – 192.</w:t>
      </w:r>
    </w:p>
    <w:p w:rsidR="00F93C84" w:rsidRPr="00A320FF" w:rsidRDefault="00F93C84" w:rsidP="00F93C84">
      <w:pPr>
        <w:pStyle w:val="af"/>
        <w:numPr>
          <w:ilvl w:val="0"/>
          <w:numId w:val="9"/>
        </w:numPr>
        <w:spacing w:line="360" w:lineRule="auto"/>
        <w:jc w:val="both"/>
        <w:rPr>
          <w:rFonts w:ascii="Times New Roman" w:hAnsi="Times New Roman" w:cs="Times New Roman"/>
          <w:sz w:val="28"/>
          <w:szCs w:val="28"/>
          <w:lang w:val="uk-UA"/>
        </w:rPr>
      </w:pPr>
      <w:proofErr w:type="spellStart"/>
      <w:r w:rsidRPr="00A320FF">
        <w:rPr>
          <w:rFonts w:ascii="Times New Roman" w:hAnsi="Times New Roman" w:cs="Times New Roman"/>
          <w:sz w:val="28"/>
          <w:szCs w:val="28"/>
          <w:lang w:val="uk-UA"/>
        </w:rPr>
        <w:lastRenderedPageBreak/>
        <w:t>Насадюк</w:t>
      </w:r>
      <w:proofErr w:type="spellEnd"/>
      <w:r w:rsidRPr="00A320FF">
        <w:rPr>
          <w:rFonts w:ascii="Times New Roman" w:hAnsi="Times New Roman" w:cs="Times New Roman"/>
          <w:sz w:val="28"/>
          <w:szCs w:val="28"/>
          <w:lang w:val="uk-UA"/>
        </w:rPr>
        <w:t xml:space="preserve"> Ю. Соціалізація особистості як система втілення політичних цінностей // </w:t>
      </w:r>
      <w:r w:rsidR="00F054FA" w:rsidRPr="00A320FF">
        <w:rPr>
          <w:rFonts w:ascii="Times New Roman" w:hAnsi="Times New Roman" w:cs="Times New Roman"/>
          <w:sz w:val="28"/>
          <w:szCs w:val="28"/>
          <w:shd w:val="clear" w:color="auto" w:fill="FFFFFF"/>
          <w:lang w:val="uk-UA"/>
        </w:rPr>
        <w:t>Вісник Прикарпатського університету. Політологія</w:t>
      </w:r>
      <w:r w:rsidRPr="00A320FF">
        <w:rPr>
          <w:rFonts w:ascii="Times New Roman" w:hAnsi="Times New Roman" w:cs="Times New Roman"/>
          <w:sz w:val="28"/>
          <w:szCs w:val="28"/>
          <w:lang w:val="uk-UA"/>
        </w:rPr>
        <w:t xml:space="preserve"> С.79 – 85.</w:t>
      </w:r>
    </w:p>
    <w:p w:rsidR="00F93C84" w:rsidRPr="00A320FF" w:rsidRDefault="00F93C84" w:rsidP="00F93C84">
      <w:pPr>
        <w:pStyle w:val="af"/>
        <w:numPr>
          <w:ilvl w:val="0"/>
          <w:numId w:val="9"/>
        </w:numPr>
        <w:spacing w:line="360" w:lineRule="auto"/>
        <w:jc w:val="both"/>
        <w:rPr>
          <w:rFonts w:ascii="Times New Roman" w:hAnsi="Times New Roman" w:cs="Times New Roman"/>
          <w:sz w:val="28"/>
          <w:szCs w:val="28"/>
          <w:lang w:val="uk-UA"/>
        </w:rPr>
      </w:pPr>
      <w:r w:rsidRPr="00A320FF">
        <w:rPr>
          <w:rFonts w:ascii="Times New Roman" w:hAnsi="Times New Roman" w:cs="Times New Roman"/>
          <w:sz w:val="28"/>
          <w:szCs w:val="28"/>
          <w:lang w:val="uk-UA"/>
        </w:rPr>
        <w:t xml:space="preserve">Ніколаєнко Н.О., </w:t>
      </w:r>
      <w:proofErr w:type="spellStart"/>
      <w:r w:rsidRPr="00A320FF">
        <w:rPr>
          <w:rFonts w:ascii="Times New Roman" w:hAnsi="Times New Roman" w:cs="Times New Roman"/>
          <w:sz w:val="28"/>
          <w:szCs w:val="28"/>
          <w:lang w:val="uk-UA"/>
        </w:rPr>
        <w:t>Годован</w:t>
      </w:r>
      <w:proofErr w:type="spellEnd"/>
      <w:r w:rsidRPr="00A320FF">
        <w:rPr>
          <w:rFonts w:ascii="Times New Roman" w:hAnsi="Times New Roman" w:cs="Times New Roman"/>
          <w:sz w:val="28"/>
          <w:szCs w:val="28"/>
          <w:lang w:val="uk-UA"/>
        </w:rPr>
        <w:t xml:space="preserve"> Ю.В. Інноваційні інститути політичної соціалізації молоді в Україні //</w:t>
      </w:r>
      <w:r w:rsidRPr="00A320FF">
        <w:rPr>
          <w:lang w:val="uk-UA"/>
        </w:rPr>
        <w:t xml:space="preserve"> </w:t>
      </w:r>
      <w:r w:rsidRPr="00A320FF">
        <w:rPr>
          <w:rFonts w:ascii="Times New Roman" w:hAnsi="Times New Roman" w:cs="Times New Roman"/>
          <w:sz w:val="28"/>
          <w:szCs w:val="28"/>
          <w:lang w:val="uk-UA"/>
        </w:rPr>
        <w:t>Вісник</w:t>
      </w:r>
      <w:r w:rsidR="00F054FA" w:rsidRPr="00A320FF">
        <w:rPr>
          <w:rFonts w:ascii="Times New Roman" w:hAnsi="Times New Roman" w:cs="Times New Roman"/>
          <w:sz w:val="28"/>
          <w:szCs w:val="28"/>
          <w:lang w:val="uk-UA"/>
        </w:rPr>
        <w:t xml:space="preserve"> </w:t>
      </w:r>
      <w:r w:rsidRPr="00A320FF">
        <w:rPr>
          <w:rFonts w:ascii="Times New Roman" w:hAnsi="Times New Roman" w:cs="Times New Roman"/>
          <w:sz w:val="28"/>
          <w:szCs w:val="28"/>
          <w:lang w:val="uk-UA"/>
        </w:rPr>
        <w:t>Донецького</w:t>
      </w:r>
      <w:r w:rsidR="00F054FA" w:rsidRPr="00A320FF">
        <w:rPr>
          <w:rFonts w:ascii="Times New Roman" w:hAnsi="Times New Roman" w:cs="Times New Roman"/>
          <w:sz w:val="28"/>
          <w:szCs w:val="28"/>
          <w:lang w:val="uk-UA"/>
        </w:rPr>
        <w:t xml:space="preserve"> </w:t>
      </w:r>
      <w:r w:rsidRPr="00A320FF">
        <w:rPr>
          <w:rFonts w:ascii="Times New Roman" w:hAnsi="Times New Roman" w:cs="Times New Roman"/>
          <w:sz w:val="28"/>
          <w:szCs w:val="28"/>
          <w:lang w:val="uk-UA"/>
        </w:rPr>
        <w:t>національного</w:t>
      </w:r>
      <w:r w:rsidR="00F054FA" w:rsidRPr="00A320FF">
        <w:rPr>
          <w:rFonts w:ascii="Times New Roman" w:hAnsi="Times New Roman" w:cs="Times New Roman"/>
          <w:sz w:val="28"/>
          <w:szCs w:val="28"/>
          <w:lang w:val="uk-UA"/>
        </w:rPr>
        <w:t xml:space="preserve"> </w:t>
      </w:r>
      <w:r w:rsidRPr="00A320FF">
        <w:rPr>
          <w:rFonts w:ascii="Times New Roman" w:hAnsi="Times New Roman" w:cs="Times New Roman"/>
          <w:sz w:val="28"/>
          <w:szCs w:val="28"/>
          <w:lang w:val="uk-UA"/>
        </w:rPr>
        <w:t>університету,</w:t>
      </w:r>
      <w:r w:rsidR="00F054FA" w:rsidRPr="00A320FF">
        <w:rPr>
          <w:rFonts w:ascii="Times New Roman" w:hAnsi="Times New Roman" w:cs="Times New Roman"/>
          <w:sz w:val="28"/>
          <w:szCs w:val="28"/>
          <w:lang w:val="uk-UA"/>
        </w:rPr>
        <w:t xml:space="preserve"> </w:t>
      </w:r>
      <w:r w:rsidRPr="00A320FF">
        <w:rPr>
          <w:rFonts w:ascii="Times New Roman" w:hAnsi="Times New Roman" w:cs="Times New Roman"/>
          <w:sz w:val="28"/>
          <w:szCs w:val="28"/>
          <w:lang w:val="uk-UA"/>
        </w:rPr>
        <w:t>Сер.:</w:t>
      </w:r>
      <w:r w:rsidR="00F054FA" w:rsidRPr="00A320FF">
        <w:rPr>
          <w:rFonts w:ascii="Times New Roman" w:hAnsi="Times New Roman" w:cs="Times New Roman"/>
          <w:sz w:val="28"/>
          <w:szCs w:val="28"/>
          <w:lang w:val="uk-UA"/>
        </w:rPr>
        <w:t xml:space="preserve"> </w:t>
      </w:r>
      <w:r w:rsidRPr="00A320FF">
        <w:rPr>
          <w:rFonts w:ascii="Times New Roman" w:hAnsi="Times New Roman" w:cs="Times New Roman"/>
          <w:sz w:val="28"/>
          <w:szCs w:val="28"/>
          <w:lang w:val="uk-UA"/>
        </w:rPr>
        <w:t>Політичні</w:t>
      </w:r>
      <w:r w:rsidR="00F054FA" w:rsidRPr="00A320FF">
        <w:rPr>
          <w:rFonts w:ascii="Times New Roman" w:hAnsi="Times New Roman" w:cs="Times New Roman"/>
          <w:sz w:val="28"/>
          <w:szCs w:val="28"/>
          <w:lang w:val="uk-UA"/>
        </w:rPr>
        <w:t xml:space="preserve"> </w:t>
      </w:r>
      <w:r w:rsidRPr="00A320FF">
        <w:rPr>
          <w:rFonts w:ascii="Times New Roman" w:hAnsi="Times New Roman" w:cs="Times New Roman"/>
          <w:sz w:val="28"/>
          <w:szCs w:val="28"/>
          <w:lang w:val="uk-UA"/>
        </w:rPr>
        <w:t>науки, 2016. – С.111 – 115.</w:t>
      </w:r>
    </w:p>
    <w:p w:rsidR="00F93C84" w:rsidRPr="00A320FF" w:rsidRDefault="00F93C84" w:rsidP="00F93C84">
      <w:pPr>
        <w:pStyle w:val="af"/>
        <w:numPr>
          <w:ilvl w:val="0"/>
          <w:numId w:val="9"/>
        </w:numPr>
        <w:spacing w:line="360" w:lineRule="auto"/>
        <w:jc w:val="both"/>
        <w:rPr>
          <w:rFonts w:ascii="Times New Roman" w:hAnsi="Times New Roman" w:cs="Times New Roman"/>
          <w:sz w:val="28"/>
          <w:szCs w:val="28"/>
          <w:lang w:val="uk-UA"/>
        </w:rPr>
      </w:pPr>
      <w:r w:rsidRPr="00A320FF">
        <w:rPr>
          <w:rFonts w:ascii="Times New Roman" w:hAnsi="Times New Roman" w:cs="Times New Roman"/>
          <w:sz w:val="28"/>
          <w:szCs w:val="28"/>
          <w:lang w:val="uk-UA"/>
        </w:rPr>
        <w:t>Остапенко І.В. Комунікативні бар’єри громадянської та національної само ідентифікації молоді в різних підсистемах соціальної взаємодії // Наукові студії із соціальної та політичної психології Вип.41 (44), - С.115 – 125.</w:t>
      </w:r>
    </w:p>
    <w:p w:rsidR="00F93C84" w:rsidRPr="00A320FF" w:rsidRDefault="00F93C84" w:rsidP="00F93C84">
      <w:pPr>
        <w:pStyle w:val="af"/>
        <w:numPr>
          <w:ilvl w:val="0"/>
          <w:numId w:val="9"/>
        </w:numPr>
        <w:spacing w:line="360" w:lineRule="auto"/>
        <w:jc w:val="both"/>
        <w:rPr>
          <w:rFonts w:ascii="Times New Roman" w:hAnsi="Times New Roman" w:cs="Times New Roman"/>
          <w:sz w:val="28"/>
          <w:szCs w:val="28"/>
          <w:lang w:val="uk-UA"/>
        </w:rPr>
      </w:pPr>
      <w:r w:rsidRPr="00A320FF">
        <w:rPr>
          <w:rFonts w:ascii="Times New Roman" w:hAnsi="Times New Roman" w:cs="Times New Roman"/>
          <w:sz w:val="28"/>
          <w:szCs w:val="28"/>
          <w:lang w:val="uk-UA"/>
        </w:rPr>
        <w:t xml:space="preserve">Петровська І.Р. </w:t>
      </w:r>
      <w:proofErr w:type="spellStart"/>
      <w:r w:rsidRPr="00A320FF">
        <w:rPr>
          <w:rFonts w:ascii="Times New Roman" w:hAnsi="Times New Roman" w:cs="Times New Roman"/>
          <w:sz w:val="28"/>
          <w:szCs w:val="28"/>
          <w:lang w:val="uk-UA"/>
        </w:rPr>
        <w:t>Триривнева</w:t>
      </w:r>
      <w:proofErr w:type="spellEnd"/>
      <w:r w:rsidRPr="00A320FF">
        <w:rPr>
          <w:rFonts w:ascii="Times New Roman" w:hAnsi="Times New Roman" w:cs="Times New Roman"/>
          <w:sz w:val="28"/>
          <w:szCs w:val="28"/>
          <w:lang w:val="uk-UA"/>
        </w:rPr>
        <w:t xml:space="preserve"> структура громадянської ідентичності особистості //Наукові студії із соціальної та політичної психології Вип. 46 (49). – С.131 – 138.</w:t>
      </w:r>
    </w:p>
    <w:p w:rsidR="00F93C84" w:rsidRPr="00A320FF" w:rsidRDefault="00F93C84" w:rsidP="00F93C84">
      <w:pPr>
        <w:pStyle w:val="af"/>
        <w:numPr>
          <w:ilvl w:val="0"/>
          <w:numId w:val="9"/>
        </w:numPr>
        <w:spacing w:line="360" w:lineRule="auto"/>
        <w:jc w:val="both"/>
        <w:rPr>
          <w:rFonts w:ascii="Times New Roman" w:hAnsi="Times New Roman" w:cs="Times New Roman"/>
          <w:sz w:val="28"/>
          <w:szCs w:val="28"/>
          <w:lang w:val="uk-UA"/>
        </w:rPr>
      </w:pPr>
      <w:proofErr w:type="spellStart"/>
      <w:r w:rsidRPr="00A320FF">
        <w:rPr>
          <w:rFonts w:ascii="Times New Roman" w:hAnsi="Times New Roman" w:cs="Times New Roman"/>
          <w:sz w:val="28"/>
          <w:szCs w:val="28"/>
          <w:lang w:val="uk-UA"/>
        </w:rPr>
        <w:t>Позняк</w:t>
      </w:r>
      <w:proofErr w:type="spellEnd"/>
      <w:r w:rsidRPr="00A320FF">
        <w:rPr>
          <w:rFonts w:ascii="Times New Roman" w:hAnsi="Times New Roman" w:cs="Times New Roman"/>
          <w:sz w:val="28"/>
          <w:szCs w:val="28"/>
          <w:lang w:val="uk-UA"/>
        </w:rPr>
        <w:t xml:space="preserve"> С.І. Комунікативні практики соціальної взаємодії як </w:t>
      </w:r>
      <w:proofErr w:type="spellStart"/>
      <w:r w:rsidRPr="00A320FF">
        <w:rPr>
          <w:rFonts w:ascii="Times New Roman" w:hAnsi="Times New Roman" w:cs="Times New Roman"/>
          <w:sz w:val="28"/>
          <w:szCs w:val="28"/>
          <w:lang w:val="uk-UA"/>
        </w:rPr>
        <w:t>індектор</w:t>
      </w:r>
      <w:proofErr w:type="spellEnd"/>
      <w:r w:rsidRPr="00A320FF">
        <w:rPr>
          <w:rFonts w:ascii="Times New Roman" w:hAnsi="Times New Roman" w:cs="Times New Roman"/>
          <w:sz w:val="28"/>
          <w:szCs w:val="28"/>
          <w:lang w:val="uk-UA"/>
        </w:rPr>
        <w:t xml:space="preserve"> громадянської компетентності студентської молоді //</w:t>
      </w:r>
    </w:p>
    <w:p w:rsidR="00F93C84" w:rsidRPr="00A320FF" w:rsidRDefault="00F93C84" w:rsidP="00F93C84">
      <w:pPr>
        <w:pStyle w:val="af"/>
        <w:numPr>
          <w:ilvl w:val="0"/>
          <w:numId w:val="9"/>
        </w:numPr>
        <w:spacing w:line="360" w:lineRule="auto"/>
        <w:jc w:val="both"/>
        <w:rPr>
          <w:rFonts w:ascii="Times New Roman" w:hAnsi="Times New Roman" w:cs="Times New Roman"/>
          <w:sz w:val="28"/>
          <w:szCs w:val="28"/>
          <w:lang w:val="uk-UA"/>
        </w:rPr>
      </w:pPr>
      <w:r w:rsidRPr="00A320FF">
        <w:rPr>
          <w:rFonts w:ascii="Times New Roman" w:hAnsi="Times New Roman" w:cs="Times New Roman"/>
          <w:sz w:val="28"/>
          <w:szCs w:val="28"/>
          <w:lang w:val="uk-UA"/>
        </w:rPr>
        <w:t xml:space="preserve">Політичні трансформації сучасного суспільства: колективна монографія / за наук. редакцією Т. </w:t>
      </w:r>
      <w:proofErr w:type="spellStart"/>
      <w:r w:rsidRPr="00A320FF">
        <w:rPr>
          <w:rFonts w:ascii="Times New Roman" w:hAnsi="Times New Roman" w:cs="Times New Roman"/>
          <w:sz w:val="28"/>
          <w:szCs w:val="28"/>
          <w:lang w:val="uk-UA"/>
        </w:rPr>
        <w:t>Шаравари</w:t>
      </w:r>
      <w:proofErr w:type="spellEnd"/>
      <w:r w:rsidRPr="00A320FF">
        <w:rPr>
          <w:rFonts w:ascii="Times New Roman" w:hAnsi="Times New Roman" w:cs="Times New Roman"/>
          <w:sz w:val="28"/>
          <w:szCs w:val="28"/>
          <w:lang w:val="uk-UA"/>
        </w:rPr>
        <w:t>. Київ : Видавництво Ліра-К, 2021. 216 с.</w:t>
      </w:r>
    </w:p>
    <w:p w:rsidR="00F93C84" w:rsidRPr="00A320FF" w:rsidRDefault="00F93C84" w:rsidP="00F93C84">
      <w:pPr>
        <w:pStyle w:val="af"/>
        <w:numPr>
          <w:ilvl w:val="0"/>
          <w:numId w:val="9"/>
        </w:numPr>
        <w:spacing w:line="360" w:lineRule="auto"/>
        <w:jc w:val="both"/>
        <w:rPr>
          <w:rFonts w:ascii="Times New Roman" w:hAnsi="Times New Roman" w:cs="Times New Roman"/>
          <w:sz w:val="28"/>
          <w:szCs w:val="28"/>
          <w:lang w:val="uk-UA"/>
        </w:rPr>
      </w:pPr>
      <w:r w:rsidRPr="00A320FF">
        <w:rPr>
          <w:rFonts w:ascii="Times New Roman" w:hAnsi="Times New Roman" w:cs="Times New Roman"/>
          <w:sz w:val="28"/>
          <w:szCs w:val="28"/>
          <w:lang w:val="uk-UA"/>
        </w:rPr>
        <w:t>Пробийголова Н. Деякі тенденції процесу політичної соціалізації молоді //Політичний менеджмент, 2005. - №4. – С.70 – 81.</w:t>
      </w:r>
    </w:p>
    <w:p w:rsidR="00F93C84" w:rsidRPr="00A320FF" w:rsidRDefault="00F93C84" w:rsidP="00F93C84">
      <w:pPr>
        <w:pStyle w:val="af"/>
        <w:numPr>
          <w:ilvl w:val="0"/>
          <w:numId w:val="9"/>
        </w:numPr>
        <w:spacing w:line="360" w:lineRule="auto"/>
        <w:jc w:val="both"/>
        <w:rPr>
          <w:rFonts w:ascii="Times New Roman" w:hAnsi="Times New Roman" w:cs="Times New Roman"/>
          <w:sz w:val="28"/>
          <w:szCs w:val="28"/>
          <w:lang w:val="uk-UA"/>
        </w:rPr>
      </w:pPr>
      <w:proofErr w:type="spellStart"/>
      <w:r w:rsidRPr="00A320FF">
        <w:rPr>
          <w:rFonts w:ascii="Times New Roman" w:hAnsi="Times New Roman" w:cs="Times New Roman"/>
          <w:sz w:val="28"/>
          <w:szCs w:val="28"/>
          <w:lang w:val="uk-UA"/>
        </w:rPr>
        <w:t>Семке</w:t>
      </w:r>
      <w:proofErr w:type="spellEnd"/>
      <w:r w:rsidRPr="00A320FF">
        <w:rPr>
          <w:rFonts w:ascii="Times New Roman" w:hAnsi="Times New Roman" w:cs="Times New Roman"/>
          <w:sz w:val="28"/>
          <w:szCs w:val="28"/>
          <w:lang w:val="uk-UA"/>
        </w:rPr>
        <w:t xml:space="preserve"> Н.М. Політична соціалізація як процес формування політичної культури // Інформаційні технології: наука, техніка, технологія, освіта, здоров‘я. 2017. Ч. ІV.</w:t>
      </w:r>
    </w:p>
    <w:p w:rsidR="00F93C84" w:rsidRPr="00A320FF" w:rsidRDefault="00F93C84" w:rsidP="00F93C84">
      <w:pPr>
        <w:pStyle w:val="af"/>
        <w:numPr>
          <w:ilvl w:val="0"/>
          <w:numId w:val="9"/>
        </w:numPr>
        <w:spacing w:line="360" w:lineRule="auto"/>
        <w:jc w:val="both"/>
        <w:rPr>
          <w:rFonts w:ascii="Times New Roman" w:hAnsi="Times New Roman" w:cs="Times New Roman"/>
          <w:sz w:val="28"/>
          <w:szCs w:val="28"/>
          <w:lang w:val="uk-UA"/>
        </w:rPr>
      </w:pPr>
      <w:proofErr w:type="spellStart"/>
      <w:r w:rsidRPr="00A320FF">
        <w:rPr>
          <w:rFonts w:ascii="Times New Roman" w:hAnsi="Times New Roman" w:cs="Times New Roman"/>
          <w:sz w:val="28"/>
          <w:szCs w:val="28"/>
          <w:lang w:val="uk-UA"/>
        </w:rPr>
        <w:t>Сидоркіна</w:t>
      </w:r>
      <w:proofErr w:type="spellEnd"/>
      <w:r w:rsidRPr="00A320FF">
        <w:rPr>
          <w:rFonts w:ascii="Times New Roman" w:hAnsi="Times New Roman" w:cs="Times New Roman"/>
          <w:sz w:val="28"/>
          <w:szCs w:val="28"/>
          <w:lang w:val="uk-UA"/>
        </w:rPr>
        <w:t xml:space="preserve"> М.Ю. Соціальний інтерес як чинник розвитку громадянської компетентності молоді // </w:t>
      </w:r>
      <w:r w:rsidR="00715BEC" w:rsidRPr="00A320FF">
        <w:rPr>
          <w:rFonts w:ascii="Times New Roman" w:hAnsi="Times New Roman" w:cs="Times New Roman"/>
          <w:sz w:val="28"/>
          <w:szCs w:val="28"/>
          <w:lang w:val="uk-UA"/>
        </w:rPr>
        <w:t>https://naps.gov.ua/ua/press/method/2205/</w:t>
      </w:r>
    </w:p>
    <w:p w:rsidR="00F93C84" w:rsidRPr="00A320FF" w:rsidRDefault="00F93C84" w:rsidP="00F93C84">
      <w:pPr>
        <w:pStyle w:val="af"/>
        <w:numPr>
          <w:ilvl w:val="0"/>
          <w:numId w:val="9"/>
        </w:numPr>
        <w:spacing w:line="360" w:lineRule="auto"/>
        <w:jc w:val="both"/>
        <w:rPr>
          <w:rFonts w:ascii="Times New Roman" w:hAnsi="Times New Roman" w:cs="Times New Roman"/>
          <w:sz w:val="28"/>
          <w:szCs w:val="28"/>
          <w:lang w:val="uk-UA"/>
        </w:rPr>
      </w:pPr>
      <w:proofErr w:type="spellStart"/>
      <w:r w:rsidRPr="00A320FF">
        <w:rPr>
          <w:rFonts w:ascii="Times New Roman" w:hAnsi="Times New Roman" w:cs="Times New Roman"/>
          <w:sz w:val="28"/>
          <w:szCs w:val="28"/>
          <w:lang w:val="uk-UA"/>
        </w:rPr>
        <w:t>Сіверс</w:t>
      </w:r>
      <w:proofErr w:type="spellEnd"/>
      <w:r w:rsidRPr="00A320FF">
        <w:rPr>
          <w:rFonts w:ascii="Times New Roman" w:hAnsi="Times New Roman" w:cs="Times New Roman"/>
          <w:sz w:val="28"/>
          <w:szCs w:val="28"/>
          <w:lang w:val="uk-UA"/>
        </w:rPr>
        <w:t xml:space="preserve"> З.Ф. Методологічні засади дослідження психологічних чинників становлення та виявів політико-правової </w:t>
      </w:r>
      <w:proofErr w:type="spellStart"/>
      <w:r w:rsidRPr="00A320FF">
        <w:rPr>
          <w:rFonts w:ascii="Times New Roman" w:hAnsi="Times New Roman" w:cs="Times New Roman"/>
          <w:sz w:val="28"/>
          <w:szCs w:val="28"/>
          <w:lang w:val="uk-UA"/>
        </w:rPr>
        <w:t>світодості</w:t>
      </w:r>
      <w:proofErr w:type="spellEnd"/>
      <w:r w:rsidRPr="00A320FF">
        <w:rPr>
          <w:rFonts w:ascii="Times New Roman" w:hAnsi="Times New Roman" w:cs="Times New Roman"/>
          <w:sz w:val="28"/>
          <w:szCs w:val="28"/>
          <w:lang w:val="uk-UA"/>
        </w:rPr>
        <w:t xml:space="preserve"> особистості // Наукові студії із соціальної та політичної психології Вип.41 (44), - С.168 – 179.</w:t>
      </w:r>
    </w:p>
    <w:p w:rsidR="00F93C84" w:rsidRPr="00A320FF" w:rsidRDefault="00F93C84" w:rsidP="00F93C84">
      <w:pPr>
        <w:pStyle w:val="af"/>
        <w:numPr>
          <w:ilvl w:val="0"/>
          <w:numId w:val="9"/>
        </w:numPr>
        <w:spacing w:line="360" w:lineRule="auto"/>
        <w:jc w:val="both"/>
        <w:rPr>
          <w:rFonts w:ascii="Times New Roman" w:hAnsi="Times New Roman" w:cs="Times New Roman"/>
          <w:sz w:val="28"/>
          <w:szCs w:val="28"/>
          <w:lang w:val="uk-UA"/>
        </w:rPr>
      </w:pPr>
      <w:r w:rsidRPr="00A320FF">
        <w:rPr>
          <w:rFonts w:ascii="Times New Roman" w:hAnsi="Times New Roman" w:cs="Times New Roman"/>
          <w:sz w:val="28"/>
          <w:szCs w:val="28"/>
          <w:lang w:val="uk-UA"/>
        </w:rPr>
        <w:lastRenderedPageBreak/>
        <w:t>Смірнова Л. Політична соціалізація особистості //Міжнародна студентська науково - технічна конференція "ПРИРОДНИЧІ ТА ГУМАНІТАРНІ НАУКИ. АКТУАЛЬНІ ПИТАННЯ", С.150 – 152.</w:t>
      </w:r>
    </w:p>
    <w:p w:rsidR="00F93C84" w:rsidRPr="00A320FF" w:rsidRDefault="00F93C84" w:rsidP="00F93C84">
      <w:pPr>
        <w:pStyle w:val="af"/>
        <w:numPr>
          <w:ilvl w:val="0"/>
          <w:numId w:val="9"/>
        </w:numPr>
        <w:spacing w:line="360" w:lineRule="auto"/>
        <w:jc w:val="both"/>
        <w:rPr>
          <w:rFonts w:ascii="Times New Roman" w:hAnsi="Times New Roman" w:cs="Times New Roman"/>
          <w:sz w:val="28"/>
          <w:szCs w:val="28"/>
          <w:lang w:val="uk-UA"/>
        </w:rPr>
      </w:pPr>
      <w:r w:rsidRPr="00A320FF">
        <w:rPr>
          <w:rFonts w:ascii="Times New Roman" w:hAnsi="Times New Roman" w:cs="Times New Roman"/>
          <w:sz w:val="28"/>
          <w:szCs w:val="28"/>
          <w:lang w:val="uk-UA"/>
        </w:rPr>
        <w:t>Стельмах В. Політична ідентичність і політична соціалізація //Наукові записки. Серія «Культурологія», 2013. – С.424 – 428.</w:t>
      </w:r>
    </w:p>
    <w:p w:rsidR="00F93C84" w:rsidRPr="00A320FF" w:rsidRDefault="00F93C84" w:rsidP="00F93C84">
      <w:pPr>
        <w:pStyle w:val="af"/>
        <w:numPr>
          <w:ilvl w:val="0"/>
          <w:numId w:val="9"/>
        </w:numPr>
        <w:spacing w:line="360" w:lineRule="auto"/>
        <w:jc w:val="both"/>
        <w:rPr>
          <w:rFonts w:ascii="Times New Roman" w:hAnsi="Times New Roman" w:cs="Times New Roman"/>
          <w:sz w:val="28"/>
          <w:szCs w:val="28"/>
          <w:lang w:val="uk-UA"/>
        </w:rPr>
      </w:pPr>
      <w:r w:rsidRPr="00A320FF">
        <w:rPr>
          <w:rFonts w:ascii="Times New Roman" w:hAnsi="Times New Roman" w:cs="Times New Roman"/>
          <w:sz w:val="28"/>
          <w:szCs w:val="28"/>
          <w:lang w:val="uk-UA"/>
        </w:rPr>
        <w:t xml:space="preserve">Стельмах В.О. Політична соціалізація як інструмент утвердження демократичних цінностей // </w:t>
      </w:r>
      <w:r w:rsidR="00715BEC" w:rsidRPr="00A320FF">
        <w:rPr>
          <w:rFonts w:ascii="Times New Roman" w:hAnsi="Times New Roman" w:cs="Times New Roman"/>
          <w:sz w:val="28"/>
          <w:szCs w:val="28"/>
          <w:lang w:val="uk-UA"/>
        </w:rPr>
        <w:t>Сучасна українська політика. – Спецвипуск: Україна як суб’єкт сучасних цивілізаційних процесів. – К.: Фенікс.</w:t>
      </w:r>
      <w:r w:rsidRPr="00A320FF">
        <w:rPr>
          <w:rFonts w:ascii="Times New Roman" w:hAnsi="Times New Roman" w:cs="Times New Roman"/>
          <w:sz w:val="28"/>
          <w:szCs w:val="28"/>
          <w:lang w:val="uk-UA"/>
        </w:rPr>
        <w:t xml:space="preserve"> </w:t>
      </w:r>
      <w:r w:rsidR="00715BEC" w:rsidRPr="00A320FF">
        <w:rPr>
          <w:rFonts w:ascii="Times New Roman" w:hAnsi="Times New Roman" w:cs="Times New Roman"/>
          <w:sz w:val="28"/>
          <w:szCs w:val="28"/>
          <w:lang w:val="uk-UA"/>
        </w:rPr>
        <w:t xml:space="preserve">2011. - </w:t>
      </w:r>
      <w:r w:rsidRPr="00A320FF">
        <w:rPr>
          <w:rFonts w:ascii="Times New Roman" w:hAnsi="Times New Roman" w:cs="Times New Roman"/>
          <w:sz w:val="28"/>
          <w:szCs w:val="28"/>
          <w:lang w:val="uk-UA"/>
        </w:rPr>
        <w:t>С.334 – 341.</w:t>
      </w:r>
    </w:p>
    <w:p w:rsidR="00F93C84" w:rsidRPr="00A320FF" w:rsidRDefault="00F93C84" w:rsidP="00F93C84">
      <w:pPr>
        <w:pStyle w:val="af"/>
        <w:numPr>
          <w:ilvl w:val="0"/>
          <w:numId w:val="9"/>
        </w:numPr>
        <w:spacing w:line="360" w:lineRule="auto"/>
        <w:jc w:val="both"/>
        <w:rPr>
          <w:rFonts w:ascii="Times New Roman" w:hAnsi="Times New Roman" w:cs="Times New Roman"/>
          <w:sz w:val="28"/>
          <w:szCs w:val="28"/>
          <w:lang w:val="uk-UA"/>
        </w:rPr>
      </w:pPr>
      <w:proofErr w:type="spellStart"/>
      <w:r w:rsidRPr="00A320FF">
        <w:rPr>
          <w:rFonts w:ascii="Times New Roman" w:hAnsi="Times New Roman" w:cs="Times New Roman"/>
          <w:sz w:val="28"/>
          <w:szCs w:val="28"/>
          <w:lang w:val="uk-UA"/>
        </w:rPr>
        <w:t>Уханова</w:t>
      </w:r>
      <w:proofErr w:type="spellEnd"/>
      <w:r w:rsidRPr="00A320FF">
        <w:rPr>
          <w:rFonts w:ascii="Times New Roman" w:hAnsi="Times New Roman" w:cs="Times New Roman"/>
          <w:sz w:val="28"/>
          <w:szCs w:val="28"/>
          <w:lang w:val="uk-UA"/>
        </w:rPr>
        <w:t xml:space="preserve"> Н.С. Політична соціалізація молоді як передумова формування інформаційної культури //Інформація і право. – 2020. - №3. – С.127 – 135.</w:t>
      </w:r>
    </w:p>
    <w:p w:rsidR="00F93C84" w:rsidRPr="00A320FF" w:rsidRDefault="00F93C84" w:rsidP="00F93C84">
      <w:pPr>
        <w:pStyle w:val="af"/>
        <w:numPr>
          <w:ilvl w:val="0"/>
          <w:numId w:val="9"/>
        </w:numPr>
        <w:spacing w:line="360" w:lineRule="auto"/>
        <w:jc w:val="both"/>
        <w:rPr>
          <w:rFonts w:ascii="Times New Roman" w:hAnsi="Times New Roman" w:cs="Times New Roman"/>
          <w:sz w:val="28"/>
          <w:szCs w:val="28"/>
          <w:lang w:val="uk-UA"/>
        </w:rPr>
      </w:pPr>
      <w:proofErr w:type="spellStart"/>
      <w:r w:rsidRPr="00A320FF">
        <w:rPr>
          <w:rFonts w:ascii="Times New Roman" w:hAnsi="Times New Roman" w:cs="Times New Roman"/>
          <w:sz w:val="28"/>
          <w:szCs w:val="28"/>
          <w:lang w:val="uk-UA"/>
        </w:rPr>
        <w:t>Хазратова</w:t>
      </w:r>
      <w:proofErr w:type="spellEnd"/>
      <w:r w:rsidRPr="00A320FF">
        <w:rPr>
          <w:rFonts w:ascii="Times New Roman" w:hAnsi="Times New Roman" w:cs="Times New Roman"/>
          <w:sz w:val="28"/>
          <w:szCs w:val="28"/>
          <w:lang w:val="uk-UA"/>
        </w:rPr>
        <w:t xml:space="preserve"> Н.В. Рівень сформованості громадянської ідентичності: проблема емпіричного встановлення //</w:t>
      </w:r>
      <w:r w:rsidRPr="00A320FF">
        <w:rPr>
          <w:lang w:val="uk-UA"/>
        </w:rPr>
        <w:t xml:space="preserve"> </w:t>
      </w:r>
      <w:r w:rsidRPr="00A320FF">
        <w:rPr>
          <w:rFonts w:ascii="Times New Roman" w:hAnsi="Times New Roman" w:cs="Times New Roman"/>
          <w:sz w:val="28"/>
          <w:szCs w:val="28"/>
          <w:lang w:val="uk-UA"/>
        </w:rPr>
        <w:t>Наукові студії із соціальної та політичної психології. Вип. 42 (45). – С.20 – 30.</w:t>
      </w:r>
    </w:p>
    <w:p w:rsidR="00F93C84" w:rsidRPr="00A320FF" w:rsidRDefault="00F93C84" w:rsidP="00F93C84">
      <w:pPr>
        <w:pStyle w:val="af"/>
        <w:numPr>
          <w:ilvl w:val="0"/>
          <w:numId w:val="9"/>
        </w:numPr>
        <w:spacing w:line="360" w:lineRule="auto"/>
        <w:jc w:val="both"/>
        <w:rPr>
          <w:rFonts w:ascii="Times New Roman" w:hAnsi="Times New Roman" w:cs="Times New Roman"/>
          <w:sz w:val="28"/>
          <w:szCs w:val="28"/>
          <w:lang w:val="uk-UA"/>
        </w:rPr>
      </w:pPr>
      <w:r w:rsidRPr="00A320FF">
        <w:rPr>
          <w:rFonts w:ascii="Times New Roman" w:hAnsi="Times New Roman" w:cs="Times New Roman"/>
          <w:sz w:val="28"/>
          <w:szCs w:val="28"/>
          <w:lang w:val="uk-UA"/>
        </w:rPr>
        <w:t xml:space="preserve">Чаплінська Ю.С. Ризики </w:t>
      </w:r>
      <w:proofErr w:type="spellStart"/>
      <w:r w:rsidRPr="00A320FF">
        <w:rPr>
          <w:rFonts w:ascii="Times New Roman" w:hAnsi="Times New Roman" w:cs="Times New Roman"/>
          <w:sz w:val="28"/>
          <w:szCs w:val="28"/>
          <w:lang w:val="uk-UA"/>
        </w:rPr>
        <w:t>кіберсоціалізації</w:t>
      </w:r>
      <w:proofErr w:type="spellEnd"/>
      <w:r w:rsidRPr="00A320FF">
        <w:rPr>
          <w:rFonts w:ascii="Times New Roman" w:hAnsi="Times New Roman" w:cs="Times New Roman"/>
          <w:sz w:val="28"/>
          <w:szCs w:val="28"/>
          <w:lang w:val="uk-UA"/>
        </w:rPr>
        <w:t>: сьогодення і недалеке майбутнє //</w:t>
      </w:r>
      <w:r w:rsidRPr="00A320FF">
        <w:rPr>
          <w:lang w:val="uk-UA"/>
        </w:rPr>
        <w:t xml:space="preserve"> </w:t>
      </w:r>
      <w:r w:rsidRPr="00A320FF">
        <w:rPr>
          <w:rFonts w:ascii="Times New Roman" w:hAnsi="Times New Roman" w:cs="Times New Roman"/>
          <w:sz w:val="28"/>
          <w:szCs w:val="28"/>
          <w:lang w:val="uk-UA"/>
        </w:rPr>
        <w:t>Наукові студії із соціальної та політичної психології Вип. 47 (50). – С.160 – 179.</w:t>
      </w:r>
    </w:p>
    <w:p w:rsidR="00F93C84" w:rsidRPr="00A320FF" w:rsidRDefault="00F93C84" w:rsidP="00F93C84">
      <w:pPr>
        <w:pStyle w:val="af"/>
        <w:numPr>
          <w:ilvl w:val="0"/>
          <w:numId w:val="9"/>
        </w:numPr>
        <w:spacing w:line="360" w:lineRule="auto"/>
        <w:jc w:val="both"/>
        <w:rPr>
          <w:rFonts w:ascii="Times New Roman" w:hAnsi="Times New Roman" w:cs="Times New Roman"/>
          <w:sz w:val="28"/>
          <w:szCs w:val="28"/>
          <w:lang w:val="uk-UA"/>
        </w:rPr>
      </w:pPr>
      <w:proofErr w:type="spellStart"/>
      <w:r w:rsidRPr="00A320FF">
        <w:rPr>
          <w:rFonts w:ascii="Times New Roman" w:hAnsi="Times New Roman" w:cs="Times New Roman"/>
          <w:sz w:val="28"/>
          <w:szCs w:val="28"/>
          <w:lang w:val="uk-UA"/>
        </w:rPr>
        <w:t>Череповська</w:t>
      </w:r>
      <w:proofErr w:type="spellEnd"/>
      <w:r w:rsidRPr="00A320FF">
        <w:rPr>
          <w:rFonts w:ascii="Times New Roman" w:hAnsi="Times New Roman" w:cs="Times New Roman"/>
          <w:sz w:val="28"/>
          <w:szCs w:val="28"/>
          <w:lang w:val="uk-UA"/>
        </w:rPr>
        <w:t xml:space="preserve"> Н.І. </w:t>
      </w:r>
      <w:proofErr w:type="spellStart"/>
      <w:r w:rsidRPr="00A320FF">
        <w:rPr>
          <w:rFonts w:ascii="Times New Roman" w:hAnsi="Times New Roman" w:cs="Times New Roman"/>
          <w:sz w:val="28"/>
          <w:szCs w:val="28"/>
          <w:lang w:val="uk-UA"/>
        </w:rPr>
        <w:t>Медіапсихологічні</w:t>
      </w:r>
      <w:proofErr w:type="spellEnd"/>
      <w:r w:rsidRPr="00A320FF">
        <w:rPr>
          <w:rFonts w:ascii="Times New Roman" w:hAnsi="Times New Roman" w:cs="Times New Roman"/>
          <w:sz w:val="28"/>
          <w:szCs w:val="28"/>
          <w:lang w:val="uk-UA"/>
        </w:rPr>
        <w:t xml:space="preserve"> особливості патріотизму молоді в інформаційну добу //</w:t>
      </w:r>
      <w:r w:rsidRPr="00A320FF">
        <w:rPr>
          <w:lang w:val="uk-UA"/>
        </w:rPr>
        <w:t xml:space="preserve"> </w:t>
      </w:r>
      <w:r w:rsidRPr="00A320FF">
        <w:rPr>
          <w:rFonts w:ascii="Times New Roman" w:hAnsi="Times New Roman" w:cs="Times New Roman"/>
          <w:sz w:val="28"/>
          <w:szCs w:val="28"/>
          <w:lang w:val="uk-UA"/>
        </w:rPr>
        <w:t>Наукові студії із соціальної та політичної психології Вип. 48 (51). – С.188 – 200.</w:t>
      </w:r>
    </w:p>
    <w:p w:rsidR="00491DD0" w:rsidRPr="00A320FF" w:rsidRDefault="00F93C84" w:rsidP="005B4CDD">
      <w:pPr>
        <w:pStyle w:val="af"/>
        <w:numPr>
          <w:ilvl w:val="0"/>
          <w:numId w:val="9"/>
        </w:numPr>
        <w:spacing w:line="360" w:lineRule="auto"/>
        <w:jc w:val="both"/>
        <w:rPr>
          <w:rFonts w:ascii="Times New Roman" w:hAnsi="Times New Roman" w:cs="Times New Roman"/>
          <w:sz w:val="28"/>
          <w:szCs w:val="28"/>
          <w:lang w:val="uk-UA"/>
        </w:rPr>
      </w:pPr>
      <w:r w:rsidRPr="00A320FF">
        <w:rPr>
          <w:rFonts w:ascii="Times New Roman" w:hAnsi="Times New Roman" w:cs="Times New Roman"/>
          <w:sz w:val="28"/>
          <w:szCs w:val="28"/>
          <w:lang w:val="uk-UA"/>
        </w:rPr>
        <w:t>Шусть В.В. Формування політичних цінностей у вза</w:t>
      </w:r>
      <w:r w:rsidR="00B23DBA" w:rsidRPr="00A320FF">
        <w:rPr>
          <w:rFonts w:ascii="Times New Roman" w:hAnsi="Times New Roman" w:cs="Times New Roman"/>
          <w:sz w:val="28"/>
          <w:szCs w:val="28"/>
          <w:lang w:val="uk-UA"/>
        </w:rPr>
        <w:t>ємодії особистості і соціуму </w:t>
      </w:r>
      <w:r w:rsidRPr="00A320FF">
        <w:rPr>
          <w:rFonts w:ascii="Times New Roman" w:hAnsi="Times New Roman" w:cs="Times New Roman"/>
          <w:sz w:val="28"/>
          <w:szCs w:val="28"/>
          <w:lang w:val="uk-UA"/>
        </w:rPr>
        <w:t>//</w:t>
      </w:r>
      <w:hyperlink r:id="rId10" w:history="1">
        <w:r w:rsidR="00B23DBA" w:rsidRPr="00A320FF">
          <w:rPr>
            <w:rStyle w:val="a6"/>
            <w:rFonts w:ascii="Times New Roman" w:hAnsi="Times New Roman" w:cs="Times New Roman"/>
            <w:color w:val="auto"/>
            <w:sz w:val="28"/>
            <w:szCs w:val="28"/>
            <w:u w:val="none"/>
            <w:bdr w:val="none" w:sz="0" w:space="0" w:color="auto" w:frame="1"/>
            <w:shd w:val="clear" w:color="auto" w:fill="F8F9FA"/>
            <w:lang w:val="uk-UA"/>
          </w:rPr>
          <w:t>http://www.irbis-nbuv.gov.ua/cgi-bin/irbis_nbuv/cgiirbis_64.exe?C21COM=2&amp;I21DBN=UJRN&amp;P21DBN=UJRN&amp;IMAGE_FILE_DOWNLOAD=1&amp;Image_file_name=PDF/Nsspp_2017_40_22.pdf</w:t>
        </w:r>
      </w:hyperlink>
      <w:r w:rsidR="00B23DBA" w:rsidRPr="00A320FF">
        <w:rPr>
          <w:rFonts w:ascii="Times New Roman" w:hAnsi="Times New Roman" w:cs="Times New Roman"/>
          <w:sz w:val="28"/>
          <w:szCs w:val="28"/>
          <w:shd w:val="clear" w:color="auto" w:fill="F8F9FA"/>
          <w:lang w:val="uk-UA"/>
        </w:rPr>
        <w:t>.</w:t>
      </w:r>
    </w:p>
    <w:sectPr w:rsidR="00491DD0" w:rsidRPr="00A320FF" w:rsidSect="00B81A79">
      <w:headerReference w:type="default" r:id="rId11"/>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11F1" w:rsidRDefault="00B911F1" w:rsidP="00B81A79">
      <w:pPr>
        <w:spacing w:after="0" w:line="240" w:lineRule="auto"/>
      </w:pPr>
      <w:r>
        <w:separator/>
      </w:r>
    </w:p>
  </w:endnote>
  <w:endnote w:type="continuationSeparator" w:id="0">
    <w:p w:rsidR="00B911F1" w:rsidRDefault="00B911F1" w:rsidP="00B81A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panose1 w:val="02020603050405020304"/>
    <w:charset w:val="CC"/>
    <w:family w:val="roman"/>
    <w:pitch w:val="variable"/>
    <w:sig w:usb0="E0000AFF" w:usb1="500078FF" w:usb2="00000021" w:usb3="00000000" w:csb0="000001B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11F1" w:rsidRDefault="00B911F1" w:rsidP="00B81A79">
      <w:pPr>
        <w:spacing w:after="0" w:line="240" w:lineRule="auto"/>
      </w:pPr>
      <w:r>
        <w:separator/>
      </w:r>
    </w:p>
  </w:footnote>
  <w:footnote w:type="continuationSeparator" w:id="0">
    <w:p w:rsidR="00B911F1" w:rsidRDefault="00B911F1" w:rsidP="00B81A7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1258360"/>
      <w:docPartObj>
        <w:docPartGallery w:val="Page Numbers (Top of Page)"/>
        <w:docPartUnique/>
      </w:docPartObj>
    </w:sdtPr>
    <w:sdtContent>
      <w:p w:rsidR="00960527" w:rsidRDefault="00D342DA">
        <w:pPr>
          <w:pStyle w:val="ab"/>
          <w:jc w:val="right"/>
        </w:pPr>
        <w:fldSimple w:instr=" PAGE   \* MERGEFORMAT ">
          <w:r w:rsidR="00CE3233">
            <w:rPr>
              <w:noProof/>
            </w:rPr>
            <w:t>2</w:t>
          </w:r>
        </w:fldSimple>
      </w:p>
    </w:sdtContent>
  </w:sdt>
  <w:p w:rsidR="00960527" w:rsidRDefault="00960527">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703523"/>
    <w:multiLevelType w:val="hybridMultilevel"/>
    <w:tmpl w:val="DDDCD97C"/>
    <w:lvl w:ilvl="0" w:tplc="66D69AD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24EB1730"/>
    <w:multiLevelType w:val="hybridMultilevel"/>
    <w:tmpl w:val="CFD6C558"/>
    <w:lvl w:ilvl="0" w:tplc="31141F8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2B312E69"/>
    <w:multiLevelType w:val="multilevel"/>
    <w:tmpl w:val="67D49F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E3C730E"/>
    <w:multiLevelType w:val="hybridMultilevel"/>
    <w:tmpl w:val="0AC46AFC"/>
    <w:lvl w:ilvl="0" w:tplc="57A27362">
      <w:start w:val="10"/>
      <w:numFmt w:val="bullet"/>
      <w:lvlText w:val="-"/>
      <w:lvlJc w:val="left"/>
      <w:pPr>
        <w:ind w:left="1002" w:hanging="360"/>
      </w:pPr>
      <w:rPr>
        <w:rFonts w:ascii="Times New Roman" w:eastAsiaTheme="minorHAnsi" w:hAnsi="Times New Roman" w:cs="Times New Roman" w:hint="default"/>
        <w:color w:val="000000"/>
      </w:rPr>
    </w:lvl>
    <w:lvl w:ilvl="1" w:tplc="04190003" w:tentative="1">
      <w:start w:val="1"/>
      <w:numFmt w:val="bullet"/>
      <w:lvlText w:val="o"/>
      <w:lvlJc w:val="left"/>
      <w:pPr>
        <w:ind w:left="1722" w:hanging="360"/>
      </w:pPr>
      <w:rPr>
        <w:rFonts w:ascii="Courier New" w:hAnsi="Courier New" w:cs="Courier New" w:hint="default"/>
      </w:rPr>
    </w:lvl>
    <w:lvl w:ilvl="2" w:tplc="04190005" w:tentative="1">
      <w:start w:val="1"/>
      <w:numFmt w:val="bullet"/>
      <w:lvlText w:val=""/>
      <w:lvlJc w:val="left"/>
      <w:pPr>
        <w:ind w:left="2442" w:hanging="360"/>
      </w:pPr>
      <w:rPr>
        <w:rFonts w:ascii="Wingdings" w:hAnsi="Wingdings" w:hint="default"/>
      </w:rPr>
    </w:lvl>
    <w:lvl w:ilvl="3" w:tplc="04190001" w:tentative="1">
      <w:start w:val="1"/>
      <w:numFmt w:val="bullet"/>
      <w:lvlText w:val=""/>
      <w:lvlJc w:val="left"/>
      <w:pPr>
        <w:ind w:left="3162" w:hanging="360"/>
      </w:pPr>
      <w:rPr>
        <w:rFonts w:ascii="Symbol" w:hAnsi="Symbol" w:hint="default"/>
      </w:rPr>
    </w:lvl>
    <w:lvl w:ilvl="4" w:tplc="04190003" w:tentative="1">
      <w:start w:val="1"/>
      <w:numFmt w:val="bullet"/>
      <w:lvlText w:val="o"/>
      <w:lvlJc w:val="left"/>
      <w:pPr>
        <w:ind w:left="3882" w:hanging="360"/>
      </w:pPr>
      <w:rPr>
        <w:rFonts w:ascii="Courier New" w:hAnsi="Courier New" w:cs="Courier New" w:hint="default"/>
      </w:rPr>
    </w:lvl>
    <w:lvl w:ilvl="5" w:tplc="04190005" w:tentative="1">
      <w:start w:val="1"/>
      <w:numFmt w:val="bullet"/>
      <w:lvlText w:val=""/>
      <w:lvlJc w:val="left"/>
      <w:pPr>
        <w:ind w:left="4602" w:hanging="360"/>
      </w:pPr>
      <w:rPr>
        <w:rFonts w:ascii="Wingdings" w:hAnsi="Wingdings" w:hint="default"/>
      </w:rPr>
    </w:lvl>
    <w:lvl w:ilvl="6" w:tplc="04190001" w:tentative="1">
      <w:start w:val="1"/>
      <w:numFmt w:val="bullet"/>
      <w:lvlText w:val=""/>
      <w:lvlJc w:val="left"/>
      <w:pPr>
        <w:ind w:left="5322" w:hanging="360"/>
      </w:pPr>
      <w:rPr>
        <w:rFonts w:ascii="Symbol" w:hAnsi="Symbol" w:hint="default"/>
      </w:rPr>
    </w:lvl>
    <w:lvl w:ilvl="7" w:tplc="04190003" w:tentative="1">
      <w:start w:val="1"/>
      <w:numFmt w:val="bullet"/>
      <w:lvlText w:val="o"/>
      <w:lvlJc w:val="left"/>
      <w:pPr>
        <w:ind w:left="6042" w:hanging="360"/>
      </w:pPr>
      <w:rPr>
        <w:rFonts w:ascii="Courier New" w:hAnsi="Courier New" w:cs="Courier New" w:hint="default"/>
      </w:rPr>
    </w:lvl>
    <w:lvl w:ilvl="8" w:tplc="04190005" w:tentative="1">
      <w:start w:val="1"/>
      <w:numFmt w:val="bullet"/>
      <w:lvlText w:val=""/>
      <w:lvlJc w:val="left"/>
      <w:pPr>
        <w:ind w:left="6762" w:hanging="360"/>
      </w:pPr>
      <w:rPr>
        <w:rFonts w:ascii="Wingdings" w:hAnsi="Wingdings" w:hint="default"/>
      </w:rPr>
    </w:lvl>
  </w:abstractNum>
  <w:abstractNum w:abstractNumId="4">
    <w:nsid w:val="3337158E"/>
    <w:multiLevelType w:val="hybridMultilevel"/>
    <w:tmpl w:val="DABCFA96"/>
    <w:lvl w:ilvl="0" w:tplc="9B905E2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419F4103"/>
    <w:multiLevelType w:val="multilevel"/>
    <w:tmpl w:val="85F6B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79C42E8"/>
    <w:multiLevelType w:val="multilevel"/>
    <w:tmpl w:val="0AC239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30E62D0"/>
    <w:multiLevelType w:val="hybridMultilevel"/>
    <w:tmpl w:val="019AEE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857291F"/>
    <w:multiLevelType w:val="multilevel"/>
    <w:tmpl w:val="699CE0E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71EB1EB6"/>
    <w:multiLevelType w:val="multilevel"/>
    <w:tmpl w:val="BD54B7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4787563"/>
    <w:multiLevelType w:val="multilevel"/>
    <w:tmpl w:val="53F2C3BE"/>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74C6208D"/>
    <w:multiLevelType w:val="multilevel"/>
    <w:tmpl w:val="E948F9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CCD11D6"/>
    <w:multiLevelType w:val="multilevel"/>
    <w:tmpl w:val="C5249776"/>
    <w:lvl w:ilvl="0">
      <w:start w:val="1"/>
      <w:numFmt w:val="decimal"/>
      <w:lvlText w:val="%1"/>
      <w:lvlJc w:val="left"/>
      <w:pPr>
        <w:ind w:left="450" w:hanging="450"/>
      </w:pPr>
      <w:rPr>
        <w:rFonts w:hint="default"/>
      </w:rPr>
    </w:lvl>
    <w:lvl w:ilvl="1">
      <w:start w:val="1"/>
      <w:numFmt w:val="decimal"/>
      <w:lvlText w:val="%1.%2"/>
      <w:lvlJc w:val="left"/>
      <w:pPr>
        <w:ind w:left="1017" w:hanging="45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num w:numId="1">
    <w:abstractNumId w:val="5"/>
  </w:num>
  <w:num w:numId="2">
    <w:abstractNumId w:val="8"/>
  </w:num>
  <w:num w:numId="3">
    <w:abstractNumId w:val="10"/>
  </w:num>
  <w:num w:numId="4">
    <w:abstractNumId w:val="3"/>
  </w:num>
  <w:num w:numId="5">
    <w:abstractNumId w:val="6"/>
  </w:num>
  <w:num w:numId="6">
    <w:abstractNumId w:val="9"/>
  </w:num>
  <w:num w:numId="7">
    <w:abstractNumId w:val="2"/>
  </w:num>
  <w:num w:numId="8">
    <w:abstractNumId w:val="11"/>
  </w:num>
  <w:num w:numId="9">
    <w:abstractNumId w:val="7"/>
  </w:num>
  <w:num w:numId="10">
    <w:abstractNumId w:val="4"/>
  </w:num>
  <w:num w:numId="11">
    <w:abstractNumId w:val="12"/>
  </w:num>
  <w:num w:numId="12">
    <w:abstractNumId w:val="0"/>
  </w:num>
  <w:num w:numId="1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F16359"/>
    <w:rsid w:val="00003F05"/>
    <w:rsid w:val="00011B4D"/>
    <w:rsid w:val="00020778"/>
    <w:rsid w:val="000237D3"/>
    <w:rsid w:val="0003223A"/>
    <w:rsid w:val="00032331"/>
    <w:rsid w:val="00046740"/>
    <w:rsid w:val="00047BDF"/>
    <w:rsid w:val="00060DCD"/>
    <w:rsid w:val="000615A2"/>
    <w:rsid w:val="00063298"/>
    <w:rsid w:val="00065771"/>
    <w:rsid w:val="00065BB0"/>
    <w:rsid w:val="0006633A"/>
    <w:rsid w:val="00066E0A"/>
    <w:rsid w:val="000675D3"/>
    <w:rsid w:val="00070DED"/>
    <w:rsid w:val="00074458"/>
    <w:rsid w:val="000814AC"/>
    <w:rsid w:val="00084673"/>
    <w:rsid w:val="00085A6C"/>
    <w:rsid w:val="00091DC5"/>
    <w:rsid w:val="000A2841"/>
    <w:rsid w:val="000A3A07"/>
    <w:rsid w:val="000A5BB5"/>
    <w:rsid w:val="000A6EDA"/>
    <w:rsid w:val="000A7151"/>
    <w:rsid w:val="000B28D5"/>
    <w:rsid w:val="000B3249"/>
    <w:rsid w:val="000B699A"/>
    <w:rsid w:val="000C5DD5"/>
    <w:rsid w:val="000C7003"/>
    <w:rsid w:val="000D3571"/>
    <w:rsid w:val="000D5433"/>
    <w:rsid w:val="000D67F0"/>
    <w:rsid w:val="000D7805"/>
    <w:rsid w:val="000E22D5"/>
    <w:rsid w:val="000E5129"/>
    <w:rsid w:val="000E5DB5"/>
    <w:rsid w:val="000E60B1"/>
    <w:rsid w:val="000F3D34"/>
    <w:rsid w:val="0010162E"/>
    <w:rsid w:val="001023DF"/>
    <w:rsid w:val="00102B4D"/>
    <w:rsid w:val="00106B2A"/>
    <w:rsid w:val="0010759D"/>
    <w:rsid w:val="00113206"/>
    <w:rsid w:val="00114839"/>
    <w:rsid w:val="00127573"/>
    <w:rsid w:val="00130241"/>
    <w:rsid w:val="0013234A"/>
    <w:rsid w:val="0014529E"/>
    <w:rsid w:val="0015206A"/>
    <w:rsid w:val="0015436C"/>
    <w:rsid w:val="0015508D"/>
    <w:rsid w:val="00164F07"/>
    <w:rsid w:val="00166ECC"/>
    <w:rsid w:val="0019440B"/>
    <w:rsid w:val="00197F12"/>
    <w:rsid w:val="001B1CB2"/>
    <w:rsid w:val="001D045F"/>
    <w:rsid w:val="001D07B0"/>
    <w:rsid w:val="001D6881"/>
    <w:rsid w:val="001D7A7B"/>
    <w:rsid w:val="001F41D3"/>
    <w:rsid w:val="00202E6E"/>
    <w:rsid w:val="0020380C"/>
    <w:rsid w:val="002043D5"/>
    <w:rsid w:val="00205CE1"/>
    <w:rsid w:val="002065D8"/>
    <w:rsid w:val="00210EBF"/>
    <w:rsid w:val="002160F8"/>
    <w:rsid w:val="00217C46"/>
    <w:rsid w:val="00220EFB"/>
    <w:rsid w:val="002216BF"/>
    <w:rsid w:val="00230ABE"/>
    <w:rsid w:val="00232B30"/>
    <w:rsid w:val="00236DB9"/>
    <w:rsid w:val="00240DB6"/>
    <w:rsid w:val="00245B8A"/>
    <w:rsid w:val="00247C05"/>
    <w:rsid w:val="00250969"/>
    <w:rsid w:val="0025113B"/>
    <w:rsid w:val="0025512F"/>
    <w:rsid w:val="00260A7A"/>
    <w:rsid w:val="002677F1"/>
    <w:rsid w:val="0027021E"/>
    <w:rsid w:val="00283433"/>
    <w:rsid w:val="00287101"/>
    <w:rsid w:val="002929DF"/>
    <w:rsid w:val="002944DC"/>
    <w:rsid w:val="00295F01"/>
    <w:rsid w:val="002B0C74"/>
    <w:rsid w:val="002B39BE"/>
    <w:rsid w:val="002B6BBA"/>
    <w:rsid w:val="002B718F"/>
    <w:rsid w:val="002C1419"/>
    <w:rsid w:val="002C1C24"/>
    <w:rsid w:val="002C5718"/>
    <w:rsid w:val="002D02F1"/>
    <w:rsid w:val="002D2591"/>
    <w:rsid w:val="002D2EA4"/>
    <w:rsid w:val="002E135E"/>
    <w:rsid w:val="002E7BA8"/>
    <w:rsid w:val="002F15C0"/>
    <w:rsid w:val="002F1AC8"/>
    <w:rsid w:val="002F2B27"/>
    <w:rsid w:val="00303503"/>
    <w:rsid w:val="00311BEA"/>
    <w:rsid w:val="00313D73"/>
    <w:rsid w:val="00320325"/>
    <w:rsid w:val="00322061"/>
    <w:rsid w:val="00322FE9"/>
    <w:rsid w:val="00325595"/>
    <w:rsid w:val="00326E78"/>
    <w:rsid w:val="00327879"/>
    <w:rsid w:val="00330C09"/>
    <w:rsid w:val="0033639B"/>
    <w:rsid w:val="00356771"/>
    <w:rsid w:val="0036073A"/>
    <w:rsid w:val="00360F72"/>
    <w:rsid w:val="00365A02"/>
    <w:rsid w:val="003746F8"/>
    <w:rsid w:val="00375B4C"/>
    <w:rsid w:val="00381122"/>
    <w:rsid w:val="00385772"/>
    <w:rsid w:val="00387517"/>
    <w:rsid w:val="00396E27"/>
    <w:rsid w:val="003A5DB0"/>
    <w:rsid w:val="003A5F2A"/>
    <w:rsid w:val="003A7AF9"/>
    <w:rsid w:val="003B04E1"/>
    <w:rsid w:val="003B7D9C"/>
    <w:rsid w:val="003C38A9"/>
    <w:rsid w:val="003C66E6"/>
    <w:rsid w:val="003D0FB3"/>
    <w:rsid w:val="003D4DBE"/>
    <w:rsid w:val="003E03B3"/>
    <w:rsid w:val="003E12D5"/>
    <w:rsid w:val="003E6197"/>
    <w:rsid w:val="003F0213"/>
    <w:rsid w:val="003F056F"/>
    <w:rsid w:val="003F33EA"/>
    <w:rsid w:val="003F375C"/>
    <w:rsid w:val="003F3A72"/>
    <w:rsid w:val="00403642"/>
    <w:rsid w:val="00405C82"/>
    <w:rsid w:val="00406F5B"/>
    <w:rsid w:val="00411D90"/>
    <w:rsid w:val="0041745F"/>
    <w:rsid w:val="00423545"/>
    <w:rsid w:val="00425383"/>
    <w:rsid w:val="00437A48"/>
    <w:rsid w:val="00442678"/>
    <w:rsid w:val="00442A2D"/>
    <w:rsid w:val="00444967"/>
    <w:rsid w:val="00445CBE"/>
    <w:rsid w:val="00451965"/>
    <w:rsid w:val="00454923"/>
    <w:rsid w:val="00454A89"/>
    <w:rsid w:val="00460D75"/>
    <w:rsid w:val="00462758"/>
    <w:rsid w:val="00464637"/>
    <w:rsid w:val="00466735"/>
    <w:rsid w:val="004677C9"/>
    <w:rsid w:val="0048024C"/>
    <w:rsid w:val="004877C7"/>
    <w:rsid w:val="00487D7D"/>
    <w:rsid w:val="00491DD0"/>
    <w:rsid w:val="004A2ECB"/>
    <w:rsid w:val="004B5961"/>
    <w:rsid w:val="004C0E42"/>
    <w:rsid w:val="004C6A4A"/>
    <w:rsid w:val="004D06DC"/>
    <w:rsid w:val="004D5353"/>
    <w:rsid w:val="004D5813"/>
    <w:rsid w:val="004E153F"/>
    <w:rsid w:val="004F10E5"/>
    <w:rsid w:val="004F1803"/>
    <w:rsid w:val="004F1A6D"/>
    <w:rsid w:val="004F53FA"/>
    <w:rsid w:val="00500037"/>
    <w:rsid w:val="00500E55"/>
    <w:rsid w:val="00501D1D"/>
    <w:rsid w:val="00506980"/>
    <w:rsid w:val="00530E61"/>
    <w:rsid w:val="00537270"/>
    <w:rsid w:val="00541C1A"/>
    <w:rsid w:val="00543AD9"/>
    <w:rsid w:val="00543B91"/>
    <w:rsid w:val="005624E9"/>
    <w:rsid w:val="0056257A"/>
    <w:rsid w:val="00562EB7"/>
    <w:rsid w:val="00563340"/>
    <w:rsid w:val="005650F2"/>
    <w:rsid w:val="005673D5"/>
    <w:rsid w:val="00570AFD"/>
    <w:rsid w:val="0057620A"/>
    <w:rsid w:val="00576853"/>
    <w:rsid w:val="00577AB1"/>
    <w:rsid w:val="0059047A"/>
    <w:rsid w:val="005953E5"/>
    <w:rsid w:val="00596FEA"/>
    <w:rsid w:val="005A4E0D"/>
    <w:rsid w:val="005A7895"/>
    <w:rsid w:val="005B4CDD"/>
    <w:rsid w:val="005B5FCB"/>
    <w:rsid w:val="005B6448"/>
    <w:rsid w:val="005B7858"/>
    <w:rsid w:val="005C2DB4"/>
    <w:rsid w:val="005C437C"/>
    <w:rsid w:val="005C66F7"/>
    <w:rsid w:val="005D0DEA"/>
    <w:rsid w:val="005D2A21"/>
    <w:rsid w:val="005D468D"/>
    <w:rsid w:val="005D6CA9"/>
    <w:rsid w:val="005E31F0"/>
    <w:rsid w:val="005E5919"/>
    <w:rsid w:val="005F14F9"/>
    <w:rsid w:val="005F2004"/>
    <w:rsid w:val="005F4EFC"/>
    <w:rsid w:val="005F61EC"/>
    <w:rsid w:val="00602698"/>
    <w:rsid w:val="00605B69"/>
    <w:rsid w:val="006071DC"/>
    <w:rsid w:val="00630E89"/>
    <w:rsid w:val="0063590F"/>
    <w:rsid w:val="00641330"/>
    <w:rsid w:val="00643A67"/>
    <w:rsid w:val="0064716E"/>
    <w:rsid w:val="0065521A"/>
    <w:rsid w:val="006617BE"/>
    <w:rsid w:val="00665C3A"/>
    <w:rsid w:val="00667409"/>
    <w:rsid w:val="00672E5B"/>
    <w:rsid w:val="00680741"/>
    <w:rsid w:val="00684CB5"/>
    <w:rsid w:val="00685FF2"/>
    <w:rsid w:val="00686ECF"/>
    <w:rsid w:val="00692D31"/>
    <w:rsid w:val="00693F31"/>
    <w:rsid w:val="006942F4"/>
    <w:rsid w:val="006979EE"/>
    <w:rsid w:val="006A0CD9"/>
    <w:rsid w:val="006A107F"/>
    <w:rsid w:val="006A4051"/>
    <w:rsid w:val="006A4AF3"/>
    <w:rsid w:val="006A70DA"/>
    <w:rsid w:val="006B68BD"/>
    <w:rsid w:val="006B6B83"/>
    <w:rsid w:val="006C29CC"/>
    <w:rsid w:val="006C662F"/>
    <w:rsid w:val="006D0465"/>
    <w:rsid w:val="006D1F53"/>
    <w:rsid w:val="006D2A65"/>
    <w:rsid w:val="006D7F2F"/>
    <w:rsid w:val="006E3FA9"/>
    <w:rsid w:val="006E5F5B"/>
    <w:rsid w:val="006E6636"/>
    <w:rsid w:val="006F03C3"/>
    <w:rsid w:val="006F3B1C"/>
    <w:rsid w:val="00700355"/>
    <w:rsid w:val="00706580"/>
    <w:rsid w:val="00710D41"/>
    <w:rsid w:val="00715443"/>
    <w:rsid w:val="00715BEC"/>
    <w:rsid w:val="00720847"/>
    <w:rsid w:val="00726C09"/>
    <w:rsid w:val="00732D81"/>
    <w:rsid w:val="00740F74"/>
    <w:rsid w:val="007425B8"/>
    <w:rsid w:val="007439CB"/>
    <w:rsid w:val="0075473B"/>
    <w:rsid w:val="0075641D"/>
    <w:rsid w:val="00761293"/>
    <w:rsid w:val="00765B43"/>
    <w:rsid w:val="00766AC6"/>
    <w:rsid w:val="00767A37"/>
    <w:rsid w:val="0077031D"/>
    <w:rsid w:val="00772575"/>
    <w:rsid w:val="007726DA"/>
    <w:rsid w:val="0077442E"/>
    <w:rsid w:val="00774DFA"/>
    <w:rsid w:val="00781E04"/>
    <w:rsid w:val="007868A7"/>
    <w:rsid w:val="0079092D"/>
    <w:rsid w:val="00792945"/>
    <w:rsid w:val="00797F09"/>
    <w:rsid w:val="007A0F5E"/>
    <w:rsid w:val="007A201B"/>
    <w:rsid w:val="007A225D"/>
    <w:rsid w:val="007A36BB"/>
    <w:rsid w:val="007B012B"/>
    <w:rsid w:val="007B0F9E"/>
    <w:rsid w:val="007B280C"/>
    <w:rsid w:val="007C1176"/>
    <w:rsid w:val="007C1D5C"/>
    <w:rsid w:val="007D0AF6"/>
    <w:rsid w:val="007D114B"/>
    <w:rsid w:val="007D165E"/>
    <w:rsid w:val="007D25CA"/>
    <w:rsid w:val="007D345A"/>
    <w:rsid w:val="007D70A6"/>
    <w:rsid w:val="007E3CAC"/>
    <w:rsid w:val="007E4416"/>
    <w:rsid w:val="007F2117"/>
    <w:rsid w:val="007F46D1"/>
    <w:rsid w:val="007F494D"/>
    <w:rsid w:val="007F5BDB"/>
    <w:rsid w:val="007F62C7"/>
    <w:rsid w:val="00800AD0"/>
    <w:rsid w:val="008025AA"/>
    <w:rsid w:val="008157DD"/>
    <w:rsid w:val="00816693"/>
    <w:rsid w:val="00817BD2"/>
    <w:rsid w:val="008308F2"/>
    <w:rsid w:val="00833C37"/>
    <w:rsid w:val="0083715C"/>
    <w:rsid w:val="00841D8A"/>
    <w:rsid w:val="0084225C"/>
    <w:rsid w:val="008506C3"/>
    <w:rsid w:val="00855490"/>
    <w:rsid w:val="00855BE2"/>
    <w:rsid w:val="00857224"/>
    <w:rsid w:val="008608B7"/>
    <w:rsid w:val="00861DAC"/>
    <w:rsid w:val="00862E0E"/>
    <w:rsid w:val="0086331B"/>
    <w:rsid w:val="00870F47"/>
    <w:rsid w:val="00872F00"/>
    <w:rsid w:val="00874834"/>
    <w:rsid w:val="00882AA0"/>
    <w:rsid w:val="008834C8"/>
    <w:rsid w:val="00887420"/>
    <w:rsid w:val="00896FDB"/>
    <w:rsid w:val="008A1C83"/>
    <w:rsid w:val="008A5CF1"/>
    <w:rsid w:val="008B2382"/>
    <w:rsid w:val="008C79C5"/>
    <w:rsid w:val="008D03A7"/>
    <w:rsid w:val="008D4EA6"/>
    <w:rsid w:val="008D7E7E"/>
    <w:rsid w:val="008E15CB"/>
    <w:rsid w:val="008E42CC"/>
    <w:rsid w:val="008F1E84"/>
    <w:rsid w:val="008F682F"/>
    <w:rsid w:val="00900817"/>
    <w:rsid w:val="00900DE4"/>
    <w:rsid w:val="009030FB"/>
    <w:rsid w:val="0090646B"/>
    <w:rsid w:val="00910501"/>
    <w:rsid w:val="009108C6"/>
    <w:rsid w:val="0091387F"/>
    <w:rsid w:val="00914596"/>
    <w:rsid w:val="00921224"/>
    <w:rsid w:val="00922329"/>
    <w:rsid w:val="009317F7"/>
    <w:rsid w:val="00932389"/>
    <w:rsid w:val="00941E69"/>
    <w:rsid w:val="009501FE"/>
    <w:rsid w:val="00953045"/>
    <w:rsid w:val="00953C28"/>
    <w:rsid w:val="00954BC4"/>
    <w:rsid w:val="00960527"/>
    <w:rsid w:val="00961389"/>
    <w:rsid w:val="0096251F"/>
    <w:rsid w:val="00963411"/>
    <w:rsid w:val="00963E1D"/>
    <w:rsid w:val="00964E54"/>
    <w:rsid w:val="009673E2"/>
    <w:rsid w:val="00973A66"/>
    <w:rsid w:val="00974C78"/>
    <w:rsid w:val="00976A3A"/>
    <w:rsid w:val="00977F70"/>
    <w:rsid w:val="0099135F"/>
    <w:rsid w:val="0099317E"/>
    <w:rsid w:val="009A2B33"/>
    <w:rsid w:val="009A2B9B"/>
    <w:rsid w:val="009B7C0C"/>
    <w:rsid w:val="009C20ED"/>
    <w:rsid w:val="009C23CE"/>
    <w:rsid w:val="009C2DAB"/>
    <w:rsid w:val="009C36E0"/>
    <w:rsid w:val="009C41FC"/>
    <w:rsid w:val="009C7F0F"/>
    <w:rsid w:val="009D29D6"/>
    <w:rsid w:val="009D7346"/>
    <w:rsid w:val="009D7E1A"/>
    <w:rsid w:val="009E1922"/>
    <w:rsid w:val="009E2CD4"/>
    <w:rsid w:val="009E698A"/>
    <w:rsid w:val="00A034EA"/>
    <w:rsid w:val="00A05951"/>
    <w:rsid w:val="00A079E3"/>
    <w:rsid w:val="00A151C4"/>
    <w:rsid w:val="00A15E29"/>
    <w:rsid w:val="00A20414"/>
    <w:rsid w:val="00A243B2"/>
    <w:rsid w:val="00A30FDF"/>
    <w:rsid w:val="00A320FF"/>
    <w:rsid w:val="00A40412"/>
    <w:rsid w:val="00A44603"/>
    <w:rsid w:val="00A5639C"/>
    <w:rsid w:val="00A646FC"/>
    <w:rsid w:val="00A74111"/>
    <w:rsid w:val="00A81DBC"/>
    <w:rsid w:val="00A8265D"/>
    <w:rsid w:val="00A87978"/>
    <w:rsid w:val="00A9238C"/>
    <w:rsid w:val="00A92B51"/>
    <w:rsid w:val="00A945DC"/>
    <w:rsid w:val="00A94FC4"/>
    <w:rsid w:val="00A978FE"/>
    <w:rsid w:val="00AA13E6"/>
    <w:rsid w:val="00AA5B40"/>
    <w:rsid w:val="00AA7FBA"/>
    <w:rsid w:val="00AB1644"/>
    <w:rsid w:val="00AB6ED4"/>
    <w:rsid w:val="00AC1D50"/>
    <w:rsid w:val="00AD06EC"/>
    <w:rsid w:val="00AD1EEF"/>
    <w:rsid w:val="00AD39E8"/>
    <w:rsid w:val="00AD6ABA"/>
    <w:rsid w:val="00AE0468"/>
    <w:rsid w:val="00AE5A85"/>
    <w:rsid w:val="00AE787D"/>
    <w:rsid w:val="00AF0676"/>
    <w:rsid w:val="00AF0B0F"/>
    <w:rsid w:val="00AF2DE6"/>
    <w:rsid w:val="00AF3DFA"/>
    <w:rsid w:val="00B10CAE"/>
    <w:rsid w:val="00B13ABD"/>
    <w:rsid w:val="00B23DBA"/>
    <w:rsid w:val="00B24F9D"/>
    <w:rsid w:val="00B34744"/>
    <w:rsid w:val="00B351FC"/>
    <w:rsid w:val="00B3667E"/>
    <w:rsid w:val="00B4358B"/>
    <w:rsid w:val="00B55397"/>
    <w:rsid w:val="00B6041E"/>
    <w:rsid w:val="00B645CB"/>
    <w:rsid w:val="00B663EA"/>
    <w:rsid w:val="00B71E65"/>
    <w:rsid w:val="00B760C2"/>
    <w:rsid w:val="00B81A79"/>
    <w:rsid w:val="00B83C0E"/>
    <w:rsid w:val="00B90A1C"/>
    <w:rsid w:val="00B911F1"/>
    <w:rsid w:val="00B92D01"/>
    <w:rsid w:val="00B95EED"/>
    <w:rsid w:val="00BA1280"/>
    <w:rsid w:val="00BA3580"/>
    <w:rsid w:val="00BB049C"/>
    <w:rsid w:val="00BB0967"/>
    <w:rsid w:val="00BB325C"/>
    <w:rsid w:val="00BB44DC"/>
    <w:rsid w:val="00BB5157"/>
    <w:rsid w:val="00BC10AA"/>
    <w:rsid w:val="00BC117B"/>
    <w:rsid w:val="00BC2771"/>
    <w:rsid w:val="00BC4B67"/>
    <w:rsid w:val="00BC4ED9"/>
    <w:rsid w:val="00BC703D"/>
    <w:rsid w:val="00BE76B5"/>
    <w:rsid w:val="00BF36EC"/>
    <w:rsid w:val="00BF6CAA"/>
    <w:rsid w:val="00C0763A"/>
    <w:rsid w:val="00C106C2"/>
    <w:rsid w:val="00C16C10"/>
    <w:rsid w:val="00C17C78"/>
    <w:rsid w:val="00C23C21"/>
    <w:rsid w:val="00C25FAA"/>
    <w:rsid w:val="00C30246"/>
    <w:rsid w:val="00C326FA"/>
    <w:rsid w:val="00C32AB9"/>
    <w:rsid w:val="00C400CA"/>
    <w:rsid w:val="00C51B65"/>
    <w:rsid w:val="00C56CA8"/>
    <w:rsid w:val="00C678B5"/>
    <w:rsid w:val="00C71976"/>
    <w:rsid w:val="00C74533"/>
    <w:rsid w:val="00C74F17"/>
    <w:rsid w:val="00C85546"/>
    <w:rsid w:val="00C9097C"/>
    <w:rsid w:val="00C91173"/>
    <w:rsid w:val="00CA09BD"/>
    <w:rsid w:val="00CA1248"/>
    <w:rsid w:val="00CA14D8"/>
    <w:rsid w:val="00CA2EFD"/>
    <w:rsid w:val="00CA6512"/>
    <w:rsid w:val="00CA69DD"/>
    <w:rsid w:val="00CB074C"/>
    <w:rsid w:val="00CB2615"/>
    <w:rsid w:val="00CC0E93"/>
    <w:rsid w:val="00CC3446"/>
    <w:rsid w:val="00CC44DC"/>
    <w:rsid w:val="00CC5DAC"/>
    <w:rsid w:val="00CC6F5B"/>
    <w:rsid w:val="00CD5C74"/>
    <w:rsid w:val="00CD75C0"/>
    <w:rsid w:val="00CE0551"/>
    <w:rsid w:val="00CE3233"/>
    <w:rsid w:val="00CE38CF"/>
    <w:rsid w:val="00CE6955"/>
    <w:rsid w:val="00CF0965"/>
    <w:rsid w:val="00CF0B99"/>
    <w:rsid w:val="00D00AF2"/>
    <w:rsid w:val="00D0355F"/>
    <w:rsid w:val="00D03AC5"/>
    <w:rsid w:val="00D139D2"/>
    <w:rsid w:val="00D14850"/>
    <w:rsid w:val="00D23043"/>
    <w:rsid w:val="00D24364"/>
    <w:rsid w:val="00D24FAA"/>
    <w:rsid w:val="00D323FB"/>
    <w:rsid w:val="00D342DA"/>
    <w:rsid w:val="00D37437"/>
    <w:rsid w:val="00D426CD"/>
    <w:rsid w:val="00D435AB"/>
    <w:rsid w:val="00D50E63"/>
    <w:rsid w:val="00D56D1B"/>
    <w:rsid w:val="00D63087"/>
    <w:rsid w:val="00D64DB5"/>
    <w:rsid w:val="00D70A2C"/>
    <w:rsid w:val="00D72540"/>
    <w:rsid w:val="00D75434"/>
    <w:rsid w:val="00D77D39"/>
    <w:rsid w:val="00D813C5"/>
    <w:rsid w:val="00D9146C"/>
    <w:rsid w:val="00D927F9"/>
    <w:rsid w:val="00D94792"/>
    <w:rsid w:val="00D96CDA"/>
    <w:rsid w:val="00DA0C17"/>
    <w:rsid w:val="00DA23A8"/>
    <w:rsid w:val="00DA2C1E"/>
    <w:rsid w:val="00DA4F71"/>
    <w:rsid w:val="00DA55A1"/>
    <w:rsid w:val="00DB6AB9"/>
    <w:rsid w:val="00DC3EC2"/>
    <w:rsid w:val="00DC51DC"/>
    <w:rsid w:val="00DC5826"/>
    <w:rsid w:val="00DD1990"/>
    <w:rsid w:val="00DD72F0"/>
    <w:rsid w:val="00DE0DC4"/>
    <w:rsid w:val="00DE71F8"/>
    <w:rsid w:val="00DF001A"/>
    <w:rsid w:val="00DF1461"/>
    <w:rsid w:val="00DF5940"/>
    <w:rsid w:val="00DF5971"/>
    <w:rsid w:val="00E05726"/>
    <w:rsid w:val="00E10279"/>
    <w:rsid w:val="00E15174"/>
    <w:rsid w:val="00E25BBF"/>
    <w:rsid w:val="00E31431"/>
    <w:rsid w:val="00E35AEE"/>
    <w:rsid w:val="00E44194"/>
    <w:rsid w:val="00E534BC"/>
    <w:rsid w:val="00E70538"/>
    <w:rsid w:val="00E71850"/>
    <w:rsid w:val="00E724AE"/>
    <w:rsid w:val="00E80BC7"/>
    <w:rsid w:val="00E86D00"/>
    <w:rsid w:val="00E91A9D"/>
    <w:rsid w:val="00E94EFE"/>
    <w:rsid w:val="00E96392"/>
    <w:rsid w:val="00EA06F2"/>
    <w:rsid w:val="00EA0C1C"/>
    <w:rsid w:val="00EA47E1"/>
    <w:rsid w:val="00EA5A57"/>
    <w:rsid w:val="00EB32CE"/>
    <w:rsid w:val="00EB3323"/>
    <w:rsid w:val="00EB6676"/>
    <w:rsid w:val="00EB727B"/>
    <w:rsid w:val="00EC05B3"/>
    <w:rsid w:val="00EC0683"/>
    <w:rsid w:val="00EC163D"/>
    <w:rsid w:val="00EC2C40"/>
    <w:rsid w:val="00EC36BC"/>
    <w:rsid w:val="00EC6248"/>
    <w:rsid w:val="00EE0ED6"/>
    <w:rsid w:val="00EE5A67"/>
    <w:rsid w:val="00EF3A9D"/>
    <w:rsid w:val="00EF64CD"/>
    <w:rsid w:val="00EF69D2"/>
    <w:rsid w:val="00F054FA"/>
    <w:rsid w:val="00F067D5"/>
    <w:rsid w:val="00F16359"/>
    <w:rsid w:val="00F2462B"/>
    <w:rsid w:val="00F30384"/>
    <w:rsid w:val="00F37AA2"/>
    <w:rsid w:val="00F44598"/>
    <w:rsid w:val="00F44E18"/>
    <w:rsid w:val="00F47314"/>
    <w:rsid w:val="00F479EA"/>
    <w:rsid w:val="00F57859"/>
    <w:rsid w:val="00F624B7"/>
    <w:rsid w:val="00F62E94"/>
    <w:rsid w:val="00F712A7"/>
    <w:rsid w:val="00F71EFA"/>
    <w:rsid w:val="00F7499B"/>
    <w:rsid w:val="00F774A1"/>
    <w:rsid w:val="00F80CB7"/>
    <w:rsid w:val="00F81115"/>
    <w:rsid w:val="00F81EC1"/>
    <w:rsid w:val="00F83938"/>
    <w:rsid w:val="00F85109"/>
    <w:rsid w:val="00F9332A"/>
    <w:rsid w:val="00F93C84"/>
    <w:rsid w:val="00F95FE6"/>
    <w:rsid w:val="00FA26F7"/>
    <w:rsid w:val="00FA366A"/>
    <w:rsid w:val="00FA65AD"/>
    <w:rsid w:val="00FA6D97"/>
    <w:rsid w:val="00FB47BA"/>
    <w:rsid w:val="00FB7D47"/>
    <w:rsid w:val="00FC1780"/>
    <w:rsid w:val="00FC1AC6"/>
    <w:rsid w:val="00FD3A91"/>
    <w:rsid w:val="00FD3E6D"/>
    <w:rsid w:val="00FD5C60"/>
    <w:rsid w:val="00FE4541"/>
    <w:rsid w:val="00FE4CDD"/>
    <w:rsid w:val="00FE6085"/>
    <w:rsid w:val="00FF2675"/>
    <w:rsid w:val="00FF4C1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6359"/>
  </w:style>
  <w:style w:type="paragraph" w:styleId="1">
    <w:name w:val="heading 1"/>
    <w:basedOn w:val="a"/>
    <w:link w:val="10"/>
    <w:uiPriority w:val="9"/>
    <w:qFormat/>
    <w:rsid w:val="00D00AF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726C0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726C09"/>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semiHidden/>
    <w:unhideWhenUsed/>
    <w:qFormat/>
    <w:rsid w:val="00A945DC"/>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A945DC"/>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00AF2"/>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D00AF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D00AF2"/>
    <w:rPr>
      <w:i/>
      <w:iCs/>
    </w:rPr>
  </w:style>
  <w:style w:type="character" w:customStyle="1" w:styleId="a-size-extra-large">
    <w:name w:val="a-size-extra-large"/>
    <w:basedOn w:val="a0"/>
    <w:rsid w:val="00672E5B"/>
  </w:style>
  <w:style w:type="paragraph" w:customStyle="1" w:styleId="selectionshareable">
    <w:name w:val="selectionshareable"/>
    <w:basedOn w:val="a"/>
    <w:rsid w:val="00781E0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781E04"/>
    <w:rPr>
      <w:b/>
      <w:bCs/>
    </w:rPr>
  </w:style>
  <w:style w:type="character" w:styleId="a6">
    <w:name w:val="Hyperlink"/>
    <w:basedOn w:val="a0"/>
    <w:uiPriority w:val="99"/>
    <w:unhideWhenUsed/>
    <w:rsid w:val="00781E04"/>
    <w:rPr>
      <w:color w:val="0000FF"/>
      <w:u w:val="single"/>
    </w:rPr>
  </w:style>
  <w:style w:type="paragraph" w:styleId="a7">
    <w:name w:val="Balloon Text"/>
    <w:basedOn w:val="a"/>
    <w:link w:val="a8"/>
    <w:uiPriority w:val="99"/>
    <w:semiHidden/>
    <w:unhideWhenUsed/>
    <w:rsid w:val="00781E0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81E04"/>
    <w:rPr>
      <w:rFonts w:ascii="Tahoma" w:hAnsi="Tahoma" w:cs="Tahoma"/>
      <w:sz w:val="16"/>
      <w:szCs w:val="16"/>
    </w:rPr>
  </w:style>
  <w:style w:type="paragraph" w:customStyle="1" w:styleId="c-article-excerpt">
    <w:name w:val="c-article-excerpt"/>
    <w:basedOn w:val="a"/>
    <w:rsid w:val="00A945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ticle-headerauthor">
    <w:name w:val="c-article-header__author"/>
    <w:basedOn w:val="a"/>
    <w:rsid w:val="00A945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50">
    <w:name w:val="Заголовок 5 Знак"/>
    <w:basedOn w:val="a0"/>
    <w:link w:val="5"/>
    <w:uiPriority w:val="9"/>
    <w:semiHidden/>
    <w:rsid w:val="00A945DC"/>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A945DC"/>
    <w:rPr>
      <w:rFonts w:asciiTheme="majorHAnsi" w:eastAsiaTheme="majorEastAsia" w:hAnsiTheme="majorHAnsi" w:cstheme="majorBidi"/>
      <w:i/>
      <w:iCs/>
      <w:color w:val="243F60" w:themeColor="accent1" w:themeShade="7F"/>
    </w:rPr>
  </w:style>
  <w:style w:type="paragraph" w:customStyle="1" w:styleId="has-drop-cap">
    <w:name w:val="has-drop-cap"/>
    <w:basedOn w:val="a"/>
    <w:rsid w:val="00A945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read-nexttitle">
    <w:name w:val="c-read-next__title"/>
    <w:basedOn w:val="a"/>
    <w:rsid w:val="00A945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eta-item">
    <w:name w:val="meta-item"/>
    <w:basedOn w:val="a0"/>
    <w:rsid w:val="00A945DC"/>
  </w:style>
  <w:style w:type="character" w:customStyle="1" w:styleId="meta-author">
    <w:name w:val="meta-author"/>
    <w:basedOn w:val="a0"/>
    <w:rsid w:val="00A945DC"/>
  </w:style>
  <w:style w:type="character" w:customStyle="1" w:styleId="co-plus-and-sep">
    <w:name w:val="co-plus-and-sep"/>
    <w:basedOn w:val="a0"/>
    <w:rsid w:val="00A945DC"/>
  </w:style>
  <w:style w:type="paragraph" w:customStyle="1" w:styleId="articledekrootr8ovu">
    <w:name w:val="articledek_root__r8ovu"/>
    <w:basedOn w:val="a"/>
    <w:rsid w:val="00693F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Address"/>
    <w:basedOn w:val="a"/>
    <w:link w:val="HTML0"/>
    <w:uiPriority w:val="99"/>
    <w:semiHidden/>
    <w:unhideWhenUsed/>
    <w:rsid w:val="00693F31"/>
    <w:pPr>
      <w:spacing w:after="0" w:line="240" w:lineRule="auto"/>
    </w:pPr>
    <w:rPr>
      <w:rFonts w:ascii="Times New Roman" w:eastAsia="Times New Roman" w:hAnsi="Times New Roman" w:cs="Times New Roman"/>
      <w:i/>
      <w:iCs/>
      <w:sz w:val="24"/>
      <w:szCs w:val="24"/>
      <w:lang w:eastAsia="ru-RU"/>
    </w:rPr>
  </w:style>
  <w:style w:type="character" w:customStyle="1" w:styleId="HTML0">
    <w:name w:val="Адрес HTML Знак"/>
    <w:basedOn w:val="a0"/>
    <w:link w:val="HTML"/>
    <w:uiPriority w:val="99"/>
    <w:semiHidden/>
    <w:rsid w:val="00693F31"/>
    <w:rPr>
      <w:rFonts w:ascii="Times New Roman" w:eastAsia="Times New Roman" w:hAnsi="Times New Roman" w:cs="Times New Roman"/>
      <w:i/>
      <w:iCs/>
      <w:sz w:val="24"/>
      <w:szCs w:val="24"/>
      <w:lang w:eastAsia="ru-RU"/>
    </w:rPr>
  </w:style>
  <w:style w:type="paragraph" w:customStyle="1" w:styleId="articleparagraphrootwy3ui">
    <w:name w:val="articleparagraph_root__wy3ui"/>
    <w:basedOn w:val="a"/>
    <w:rsid w:val="00693F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No Spacing"/>
    <w:uiPriority w:val="1"/>
    <w:qFormat/>
    <w:rsid w:val="00F83938"/>
    <w:pPr>
      <w:spacing w:after="0" w:line="240" w:lineRule="auto"/>
    </w:pPr>
  </w:style>
  <w:style w:type="character" w:styleId="aa">
    <w:name w:val="FollowedHyperlink"/>
    <w:basedOn w:val="a0"/>
    <w:uiPriority w:val="99"/>
    <w:semiHidden/>
    <w:unhideWhenUsed/>
    <w:rsid w:val="009030FB"/>
    <w:rPr>
      <w:color w:val="800080" w:themeColor="followedHyperlink"/>
      <w:u w:val="single"/>
    </w:rPr>
  </w:style>
  <w:style w:type="paragraph" w:styleId="ab">
    <w:name w:val="header"/>
    <w:basedOn w:val="a"/>
    <w:link w:val="ac"/>
    <w:uiPriority w:val="99"/>
    <w:unhideWhenUsed/>
    <w:rsid w:val="00B81A79"/>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B81A79"/>
  </w:style>
  <w:style w:type="paragraph" w:styleId="ad">
    <w:name w:val="footer"/>
    <w:basedOn w:val="a"/>
    <w:link w:val="ae"/>
    <w:uiPriority w:val="99"/>
    <w:semiHidden/>
    <w:unhideWhenUsed/>
    <w:rsid w:val="00B81A79"/>
    <w:pPr>
      <w:tabs>
        <w:tab w:val="center" w:pos="4677"/>
        <w:tab w:val="right" w:pos="9355"/>
      </w:tabs>
      <w:spacing w:after="0" w:line="240" w:lineRule="auto"/>
    </w:pPr>
  </w:style>
  <w:style w:type="character" w:customStyle="1" w:styleId="ae">
    <w:name w:val="Нижний колонтитул Знак"/>
    <w:basedOn w:val="a0"/>
    <w:link w:val="ad"/>
    <w:uiPriority w:val="99"/>
    <w:semiHidden/>
    <w:rsid w:val="00B81A79"/>
  </w:style>
  <w:style w:type="paragraph" w:styleId="af">
    <w:name w:val="List Paragraph"/>
    <w:basedOn w:val="a"/>
    <w:uiPriority w:val="34"/>
    <w:qFormat/>
    <w:rsid w:val="00B81A79"/>
    <w:pPr>
      <w:ind w:left="720"/>
      <w:contextualSpacing/>
    </w:pPr>
  </w:style>
  <w:style w:type="paragraph" w:customStyle="1" w:styleId="jsx-3332198469">
    <w:name w:val="jsx-3332198469"/>
    <w:basedOn w:val="a"/>
    <w:rsid w:val="00726C0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726C09"/>
    <w:rPr>
      <w:rFonts w:asciiTheme="majorHAnsi" w:eastAsiaTheme="majorEastAsia" w:hAnsiTheme="majorHAnsi" w:cstheme="majorBidi"/>
      <w:b/>
      <w:bCs/>
      <w:color w:val="4F81BD" w:themeColor="accent1"/>
    </w:rPr>
  </w:style>
  <w:style w:type="character" w:customStyle="1" w:styleId="20">
    <w:name w:val="Заголовок 2 Знак"/>
    <w:basedOn w:val="a0"/>
    <w:link w:val="2"/>
    <w:uiPriority w:val="9"/>
    <w:semiHidden/>
    <w:rsid w:val="00726C09"/>
    <w:rPr>
      <w:rFonts w:asciiTheme="majorHAnsi" w:eastAsiaTheme="majorEastAsia" w:hAnsiTheme="majorHAnsi" w:cstheme="majorBidi"/>
      <w:b/>
      <w:bCs/>
      <w:color w:val="4F81BD" w:themeColor="accent1"/>
      <w:sz w:val="26"/>
      <w:szCs w:val="26"/>
    </w:rPr>
  </w:style>
  <w:style w:type="paragraph" w:customStyle="1" w:styleId="lead">
    <w:name w:val="lead"/>
    <w:basedOn w:val="a"/>
    <w:rsid w:val="00F95FE6"/>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0">
    <w:name w:val="Table Grid"/>
    <w:basedOn w:val="a1"/>
    <w:uiPriority w:val="59"/>
    <w:rsid w:val="00491D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estern">
    <w:name w:val="western"/>
    <w:basedOn w:val="a"/>
    <w:rsid w:val="00DD1990"/>
    <w:pPr>
      <w:spacing w:before="100" w:beforeAutospacing="1" w:after="100" w:afterAutospacing="1" w:line="240" w:lineRule="auto"/>
      <w:jc w:val="both"/>
    </w:pPr>
    <w:rPr>
      <w:rFonts w:ascii="Times New Roman" w:eastAsia="Times New Roman" w:hAnsi="Times New Roman" w:cs="Times New Roman"/>
      <w:color w:val="000000"/>
      <w:sz w:val="32"/>
      <w:szCs w:val="32"/>
      <w:lang w:eastAsia="ru-RU"/>
    </w:rPr>
  </w:style>
  <w:style w:type="character" w:customStyle="1" w:styleId="ds-dccontributorauthor-authority">
    <w:name w:val="ds-dc_contributor_author-authority"/>
    <w:basedOn w:val="a0"/>
    <w:rsid w:val="00020778"/>
  </w:style>
  <w:style w:type="paragraph" w:customStyle="1" w:styleId="annotation">
    <w:name w:val="annotation"/>
    <w:basedOn w:val="a"/>
    <w:rsid w:val="00974C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graytext">
    <w:name w:val="graytext"/>
    <w:basedOn w:val="a0"/>
    <w:rsid w:val="00974C7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0833878">
      <w:bodyDiv w:val="1"/>
      <w:marLeft w:val="0"/>
      <w:marRight w:val="0"/>
      <w:marTop w:val="0"/>
      <w:marBottom w:val="0"/>
      <w:divBdr>
        <w:top w:val="none" w:sz="0" w:space="0" w:color="auto"/>
        <w:left w:val="none" w:sz="0" w:space="0" w:color="auto"/>
        <w:bottom w:val="none" w:sz="0" w:space="0" w:color="auto"/>
        <w:right w:val="none" w:sz="0" w:space="0" w:color="auto"/>
      </w:divBdr>
    </w:div>
    <w:div w:id="124548955">
      <w:bodyDiv w:val="1"/>
      <w:marLeft w:val="0"/>
      <w:marRight w:val="0"/>
      <w:marTop w:val="0"/>
      <w:marBottom w:val="0"/>
      <w:divBdr>
        <w:top w:val="none" w:sz="0" w:space="0" w:color="auto"/>
        <w:left w:val="none" w:sz="0" w:space="0" w:color="auto"/>
        <w:bottom w:val="none" w:sz="0" w:space="0" w:color="auto"/>
        <w:right w:val="none" w:sz="0" w:space="0" w:color="auto"/>
      </w:divBdr>
    </w:div>
    <w:div w:id="301694420">
      <w:bodyDiv w:val="1"/>
      <w:marLeft w:val="0"/>
      <w:marRight w:val="0"/>
      <w:marTop w:val="0"/>
      <w:marBottom w:val="0"/>
      <w:divBdr>
        <w:top w:val="none" w:sz="0" w:space="0" w:color="auto"/>
        <w:left w:val="none" w:sz="0" w:space="0" w:color="auto"/>
        <w:bottom w:val="none" w:sz="0" w:space="0" w:color="auto"/>
        <w:right w:val="none" w:sz="0" w:space="0" w:color="auto"/>
      </w:divBdr>
    </w:div>
    <w:div w:id="303892497">
      <w:bodyDiv w:val="1"/>
      <w:marLeft w:val="0"/>
      <w:marRight w:val="0"/>
      <w:marTop w:val="0"/>
      <w:marBottom w:val="0"/>
      <w:divBdr>
        <w:top w:val="none" w:sz="0" w:space="0" w:color="auto"/>
        <w:left w:val="none" w:sz="0" w:space="0" w:color="auto"/>
        <w:bottom w:val="none" w:sz="0" w:space="0" w:color="auto"/>
        <w:right w:val="none" w:sz="0" w:space="0" w:color="auto"/>
      </w:divBdr>
    </w:div>
    <w:div w:id="324625560">
      <w:bodyDiv w:val="1"/>
      <w:marLeft w:val="0"/>
      <w:marRight w:val="0"/>
      <w:marTop w:val="0"/>
      <w:marBottom w:val="0"/>
      <w:divBdr>
        <w:top w:val="none" w:sz="0" w:space="0" w:color="auto"/>
        <w:left w:val="none" w:sz="0" w:space="0" w:color="auto"/>
        <w:bottom w:val="none" w:sz="0" w:space="0" w:color="auto"/>
        <w:right w:val="none" w:sz="0" w:space="0" w:color="auto"/>
      </w:divBdr>
    </w:div>
    <w:div w:id="464466123">
      <w:bodyDiv w:val="1"/>
      <w:marLeft w:val="0"/>
      <w:marRight w:val="0"/>
      <w:marTop w:val="0"/>
      <w:marBottom w:val="0"/>
      <w:divBdr>
        <w:top w:val="none" w:sz="0" w:space="0" w:color="auto"/>
        <w:left w:val="none" w:sz="0" w:space="0" w:color="auto"/>
        <w:bottom w:val="none" w:sz="0" w:space="0" w:color="auto"/>
        <w:right w:val="none" w:sz="0" w:space="0" w:color="auto"/>
      </w:divBdr>
    </w:div>
    <w:div w:id="464540616">
      <w:bodyDiv w:val="1"/>
      <w:marLeft w:val="0"/>
      <w:marRight w:val="0"/>
      <w:marTop w:val="0"/>
      <w:marBottom w:val="0"/>
      <w:divBdr>
        <w:top w:val="none" w:sz="0" w:space="0" w:color="auto"/>
        <w:left w:val="none" w:sz="0" w:space="0" w:color="auto"/>
        <w:bottom w:val="none" w:sz="0" w:space="0" w:color="auto"/>
        <w:right w:val="none" w:sz="0" w:space="0" w:color="auto"/>
      </w:divBdr>
    </w:div>
    <w:div w:id="555704225">
      <w:bodyDiv w:val="1"/>
      <w:marLeft w:val="0"/>
      <w:marRight w:val="0"/>
      <w:marTop w:val="0"/>
      <w:marBottom w:val="0"/>
      <w:divBdr>
        <w:top w:val="none" w:sz="0" w:space="0" w:color="auto"/>
        <w:left w:val="none" w:sz="0" w:space="0" w:color="auto"/>
        <w:bottom w:val="none" w:sz="0" w:space="0" w:color="auto"/>
        <w:right w:val="none" w:sz="0" w:space="0" w:color="auto"/>
      </w:divBdr>
    </w:div>
    <w:div w:id="574315283">
      <w:bodyDiv w:val="1"/>
      <w:marLeft w:val="0"/>
      <w:marRight w:val="0"/>
      <w:marTop w:val="0"/>
      <w:marBottom w:val="0"/>
      <w:divBdr>
        <w:top w:val="none" w:sz="0" w:space="0" w:color="auto"/>
        <w:left w:val="none" w:sz="0" w:space="0" w:color="auto"/>
        <w:bottom w:val="none" w:sz="0" w:space="0" w:color="auto"/>
        <w:right w:val="none" w:sz="0" w:space="0" w:color="auto"/>
      </w:divBdr>
      <w:divsChild>
        <w:div w:id="1570309124">
          <w:marLeft w:val="0"/>
          <w:marRight w:val="0"/>
          <w:marTop w:val="0"/>
          <w:marBottom w:val="245"/>
          <w:divBdr>
            <w:top w:val="none" w:sz="0" w:space="0" w:color="auto"/>
            <w:left w:val="none" w:sz="0" w:space="0" w:color="auto"/>
            <w:bottom w:val="none" w:sz="0" w:space="0" w:color="auto"/>
            <w:right w:val="none" w:sz="0" w:space="0" w:color="auto"/>
          </w:divBdr>
        </w:div>
        <w:div w:id="77139584">
          <w:marLeft w:val="0"/>
          <w:marRight w:val="0"/>
          <w:marTop w:val="0"/>
          <w:marBottom w:val="245"/>
          <w:divBdr>
            <w:top w:val="none" w:sz="0" w:space="0" w:color="auto"/>
            <w:left w:val="none" w:sz="0" w:space="0" w:color="auto"/>
            <w:bottom w:val="none" w:sz="0" w:space="0" w:color="auto"/>
            <w:right w:val="none" w:sz="0" w:space="0" w:color="auto"/>
          </w:divBdr>
        </w:div>
        <w:div w:id="1805197165">
          <w:marLeft w:val="0"/>
          <w:marRight w:val="0"/>
          <w:marTop w:val="0"/>
          <w:marBottom w:val="761"/>
          <w:divBdr>
            <w:top w:val="none" w:sz="0" w:space="0" w:color="auto"/>
            <w:left w:val="none" w:sz="0" w:space="0" w:color="auto"/>
            <w:bottom w:val="none" w:sz="0" w:space="0" w:color="auto"/>
            <w:right w:val="none" w:sz="0" w:space="0" w:color="auto"/>
          </w:divBdr>
          <w:divsChild>
            <w:div w:id="12220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032564">
      <w:bodyDiv w:val="1"/>
      <w:marLeft w:val="0"/>
      <w:marRight w:val="0"/>
      <w:marTop w:val="0"/>
      <w:marBottom w:val="0"/>
      <w:divBdr>
        <w:top w:val="none" w:sz="0" w:space="0" w:color="auto"/>
        <w:left w:val="none" w:sz="0" w:space="0" w:color="auto"/>
        <w:bottom w:val="none" w:sz="0" w:space="0" w:color="auto"/>
        <w:right w:val="none" w:sz="0" w:space="0" w:color="auto"/>
      </w:divBdr>
    </w:div>
    <w:div w:id="673917892">
      <w:bodyDiv w:val="1"/>
      <w:marLeft w:val="0"/>
      <w:marRight w:val="0"/>
      <w:marTop w:val="0"/>
      <w:marBottom w:val="0"/>
      <w:divBdr>
        <w:top w:val="none" w:sz="0" w:space="0" w:color="auto"/>
        <w:left w:val="none" w:sz="0" w:space="0" w:color="auto"/>
        <w:bottom w:val="none" w:sz="0" w:space="0" w:color="auto"/>
        <w:right w:val="none" w:sz="0" w:space="0" w:color="auto"/>
      </w:divBdr>
    </w:div>
    <w:div w:id="674306876">
      <w:bodyDiv w:val="1"/>
      <w:marLeft w:val="0"/>
      <w:marRight w:val="0"/>
      <w:marTop w:val="0"/>
      <w:marBottom w:val="0"/>
      <w:divBdr>
        <w:top w:val="none" w:sz="0" w:space="0" w:color="auto"/>
        <w:left w:val="none" w:sz="0" w:space="0" w:color="auto"/>
        <w:bottom w:val="none" w:sz="0" w:space="0" w:color="auto"/>
        <w:right w:val="none" w:sz="0" w:space="0" w:color="auto"/>
      </w:divBdr>
    </w:div>
    <w:div w:id="691801092">
      <w:bodyDiv w:val="1"/>
      <w:marLeft w:val="0"/>
      <w:marRight w:val="0"/>
      <w:marTop w:val="0"/>
      <w:marBottom w:val="0"/>
      <w:divBdr>
        <w:top w:val="none" w:sz="0" w:space="0" w:color="auto"/>
        <w:left w:val="none" w:sz="0" w:space="0" w:color="auto"/>
        <w:bottom w:val="none" w:sz="0" w:space="0" w:color="auto"/>
        <w:right w:val="none" w:sz="0" w:space="0" w:color="auto"/>
      </w:divBdr>
    </w:div>
    <w:div w:id="739134297">
      <w:bodyDiv w:val="1"/>
      <w:marLeft w:val="0"/>
      <w:marRight w:val="0"/>
      <w:marTop w:val="0"/>
      <w:marBottom w:val="0"/>
      <w:divBdr>
        <w:top w:val="none" w:sz="0" w:space="0" w:color="auto"/>
        <w:left w:val="none" w:sz="0" w:space="0" w:color="auto"/>
        <w:bottom w:val="none" w:sz="0" w:space="0" w:color="auto"/>
        <w:right w:val="none" w:sz="0" w:space="0" w:color="auto"/>
      </w:divBdr>
      <w:divsChild>
        <w:div w:id="1433207868">
          <w:marLeft w:val="0"/>
          <w:marRight w:val="0"/>
          <w:marTop w:val="0"/>
          <w:marBottom w:val="0"/>
          <w:divBdr>
            <w:top w:val="none" w:sz="0" w:space="0" w:color="auto"/>
            <w:left w:val="none" w:sz="0" w:space="0" w:color="auto"/>
            <w:bottom w:val="none" w:sz="0" w:space="0" w:color="auto"/>
            <w:right w:val="none" w:sz="0" w:space="0" w:color="auto"/>
          </w:divBdr>
          <w:divsChild>
            <w:div w:id="1049721596">
              <w:marLeft w:val="0"/>
              <w:marRight w:val="0"/>
              <w:marTop w:val="0"/>
              <w:marBottom w:val="0"/>
              <w:divBdr>
                <w:top w:val="none" w:sz="0" w:space="0" w:color="auto"/>
                <w:left w:val="none" w:sz="0" w:space="0" w:color="auto"/>
                <w:bottom w:val="none" w:sz="0" w:space="0" w:color="auto"/>
                <w:right w:val="none" w:sz="0" w:space="0" w:color="auto"/>
              </w:divBdr>
              <w:divsChild>
                <w:div w:id="205876236">
                  <w:marLeft w:val="0"/>
                  <w:marRight w:val="0"/>
                  <w:marTop w:val="0"/>
                  <w:marBottom w:val="0"/>
                  <w:divBdr>
                    <w:top w:val="none" w:sz="0" w:space="0" w:color="auto"/>
                    <w:left w:val="none" w:sz="0" w:space="0" w:color="auto"/>
                    <w:bottom w:val="none" w:sz="0" w:space="0" w:color="auto"/>
                    <w:right w:val="none" w:sz="0" w:space="0" w:color="auto"/>
                  </w:divBdr>
                  <w:divsChild>
                    <w:div w:id="740366128">
                      <w:marLeft w:val="0"/>
                      <w:marRight w:val="144"/>
                      <w:marTop w:val="0"/>
                      <w:marBottom w:val="0"/>
                      <w:divBdr>
                        <w:top w:val="none" w:sz="0" w:space="0" w:color="auto"/>
                        <w:left w:val="none" w:sz="0" w:space="0" w:color="auto"/>
                        <w:bottom w:val="none" w:sz="0" w:space="0" w:color="auto"/>
                        <w:right w:val="none" w:sz="0" w:space="0" w:color="auto"/>
                      </w:divBdr>
                    </w:div>
                    <w:div w:id="670061020">
                      <w:marLeft w:val="0"/>
                      <w:marRight w:val="144"/>
                      <w:marTop w:val="0"/>
                      <w:marBottom w:val="0"/>
                      <w:divBdr>
                        <w:top w:val="none" w:sz="0" w:space="0" w:color="auto"/>
                        <w:left w:val="none" w:sz="0" w:space="0" w:color="auto"/>
                        <w:bottom w:val="none" w:sz="0" w:space="0" w:color="auto"/>
                        <w:right w:val="none" w:sz="0" w:space="0" w:color="auto"/>
                      </w:divBdr>
                    </w:div>
                  </w:divsChild>
                </w:div>
              </w:divsChild>
            </w:div>
            <w:div w:id="1273904344">
              <w:marLeft w:val="0"/>
              <w:marRight w:val="0"/>
              <w:marTop w:val="0"/>
              <w:marBottom w:val="0"/>
              <w:divBdr>
                <w:top w:val="none" w:sz="0" w:space="0" w:color="auto"/>
                <w:left w:val="none" w:sz="0" w:space="0" w:color="auto"/>
                <w:bottom w:val="none" w:sz="0" w:space="0" w:color="auto"/>
                <w:right w:val="none" w:sz="0" w:space="0" w:color="auto"/>
              </w:divBdr>
            </w:div>
          </w:divsChild>
        </w:div>
        <w:div w:id="28336293">
          <w:marLeft w:val="0"/>
          <w:marRight w:val="0"/>
          <w:marTop w:val="138"/>
          <w:marBottom w:val="276"/>
          <w:divBdr>
            <w:top w:val="none" w:sz="0" w:space="0" w:color="auto"/>
            <w:left w:val="none" w:sz="0" w:space="0" w:color="auto"/>
            <w:bottom w:val="single" w:sz="4" w:space="0" w:color="CCCCCC"/>
            <w:right w:val="none" w:sz="0" w:space="0" w:color="auto"/>
          </w:divBdr>
        </w:div>
      </w:divsChild>
    </w:div>
    <w:div w:id="871070424">
      <w:bodyDiv w:val="1"/>
      <w:marLeft w:val="0"/>
      <w:marRight w:val="0"/>
      <w:marTop w:val="0"/>
      <w:marBottom w:val="0"/>
      <w:divBdr>
        <w:top w:val="none" w:sz="0" w:space="0" w:color="auto"/>
        <w:left w:val="none" w:sz="0" w:space="0" w:color="auto"/>
        <w:bottom w:val="none" w:sz="0" w:space="0" w:color="auto"/>
        <w:right w:val="none" w:sz="0" w:space="0" w:color="auto"/>
      </w:divBdr>
    </w:div>
    <w:div w:id="885139942">
      <w:bodyDiv w:val="1"/>
      <w:marLeft w:val="0"/>
      <w:marRight w:val="0"/>
      <w:marTop w:val="0"/>
      <w:marBottom w:val="0"/>
      <w:divBdr>
        <w:top w:val="none" w:sz="0" w:space="0" w:color="auto"/>
        <w:left w:val="none" w:sz="0" w:space="0" w:color="auto"/>
        <w:bottom w:val="none" w:sz="0" w:space="0" w:color="auto"/>
        <w:right w:val="none" w:sz="0" w:space="0" w:color="auto"/>
      </w:divBdr>
    </w:div>
    <w:div w:id="938608877">
      <w:bodyDiv w:val="1"/>
      <w:marLeft w:val="0"/>
      <w:marRight w:val="0"/>
      <w:marTop w:val="0"/>
      <w:marBottom w:val="0"/>
      <w:divBdr>
        <w:top w:val="none" w:sz="0" w:space="0" w:color="auto"/>
        <w:left w:val="none" w:sz="0" w:space="0" w:color="auto"/>
        <w:bottom w:val="none" w:sz="0" w:space="0" w:color="auto"/>
        <w:right w:val="none" w:sz="0" w:space="0" w:color="auto"/>
      </w:divBdr>
    </w:div>
    <w:div w:id="1000161724">
      <w:bodyDiv w:val="1"/>
      <w:marLeft w:val="0"/>
      <w:marRight w:val="0"/>
      <w:marTop w:val="0"/>
      <w:marBottom w:val="0"/>
      <w:divBdr>
        <w:top w:val="none" w:sz="0" w:space="0" w:color="auto"/>
        <w:left w:val="none" w:sz="0" w:space="0" w:color="auto"/>
        <w:bottom w:val="none" w:sz="0" w:space="0" w:color="auto"/>
        <w:right w:val="none" w:sz="0" w:space="0" w:color="auto"/>
      </w:divBdr>
      <w:divsChild>
        <w:div w:id="260071532">
          <w:marLeft w:val="0"/>
          <w:marRight w:val="0"/>
          <w:marTop w:val="0"/>
          <w:marBottom w:val="0"/>
          <w:divBdr>
            <w:top w:val="none" w:sz="0" w:space="0" w:color="auto"/>
            <w:left w:val="none" w:sz="0" w:space="0" w:color="auto"/>
            <w:bottom w:val="none" w:sz="0" w:space="0" w:color="auto"/>
            <w:right w:val="none" w:sz="0" w:space="0" w:color="auto"/>
          </w:divBdr>
        </w:div>
      </w:divsChild>
    </w:div>
    <w:div w:id="1027102611">
      <w:bodyDiv w:val="1"/>
      <w:marLeft w:val="0"/>
      <w:marRight w:val="0"/>
      <w:marTop w:val="0"/>
      <w:marBottom w:val="0"/>
      <w:divBdr>
        <w:top w:val="none" w:sz="0" w:space="0" w:color="auto"/>
        <w:left w:val="none" w:sz="0" w:space="0" w:color="auto"/>
        <w:bottom w:val="none" w:sz="0" w:space="0" w:color="auto"/>
        <w:right w:val="none" w:sz="0" w:space="0" w:color="auto"/>
      </w:divBdr>
    </w:div>
    <w:div w:id="1105807994">
      <w:bodyDiv w:val="1"/>
      <w:marLeft w:val="0"/>
      <w:marRight w:val="0"/>
      <w:marTop w:val="0"/>
      <w:marBottom w:val="0"/>
      <w:divBdr>
        <w:top w:val="none" w:sz="0" w:space="0" w:color="auto"/>
        <w:left w:val="none" w:sz="0" w:space="0" w:color="auto"/>
        <w:bottom w:val="none" w:sz="0" w:space="0" w:color="auto"/>
        <w:right w:val="none" w:sz="0" w:space="0" w:color="auto"/>
      </w:divBdr>
    </w:div>
    <w:div w:id="1159542305">
      <w:bodyDiv w:val="1"/>
      <w:marLeft w:val="0"/>
      <w:marRight w:val="0"/>
      <w:marTop w:val="0"/>
      <w:marBottom w:val="0"/>
      <w:divBdr>
        <w:top w:val="none" w:sz="0" w:space="0" w:color="auto"/>
        <w:left w:val="none" w:sz="0" w:space="0" w:color="auto"/>
        <w:bottom w:val="none" w:sz="0" w:space="0" w:color="auto"/>
        <w:right w:val="none" w:sz="0" w:space="0" w:color="auto"/>
      </w:divBdr>
    </w:div>
    <w:div w:id="1176580341">
      <w:bodyDiv w:val="1"/>
      <w:marLeft w:val="0"/>
      <w:marRight w:val="0"/>
      <w:marTop w:val="0"/>
      <w:marBottom w:val="0"/>
      <w:divBdr>
        <w:top w:val="none" w:sz="0" w:space="0" w:color="auto"/>
        <w:left w:val="none" w:sz="0" w:space="0" w:color="auto"/>
        <w:bottom w:val="none" w:sz="0" w:space="0" w:color="auto"/>
        <w:right w:val="none" w:sz="0" w:space="0" w:color="auto"/>
      </w:divBdr>
    </w:div>
    <w:div w:id="1176918441">
      <w:bodyDiv w:val="1"/>
      <w:marLeft w:val="0"/>
      <w:marRight w:val="0"/>
      <w:marTop w:val="0"/>
      <w:marBottom w:val="0"/>
      <w:divBdr>
        <w:top w:val="none" w:sz="0" w:space="0" w:color="auto"/>
        <w:left w:val="none" w:sz="0" w:space="0" w:color="auto"/>
        <w:bottom w:val="none" w:sz="0" w:space="0" w:color="auto"/>
        <w:right w:val="none" w:sz="0" w:space="0" w:color="auto"/>
      </w:divBdr>
    </w:div>
    <w:div w:id="1260019530">
      <w:bodyDiv w:val="1"/>
      <w:marLeft w:val="0"/>
      <w:marRight w:val="0"/>
      <w:marTop w:val="0"/>
      <w:marBottom w:val="0"/>
      <w:divBdr>
        <w:top w:val="none" w:sz="0" w:space="0" w:color="auto"/>
        <w:left w:val="none" w:sz="0" w:space="0" w:color="auto"/>
        <w:bottom w:val="none" w:sz="0" w:space="0" w:color="auto"/>
        <w:right w:val="none" w:sz="0" w:space="0" w:color="auto"/>
      </w:divBdr>
      <w:divsChild>
        <w:div w:id="884952211">
          <w:marLeft w:val="0"/>
          <w:marRight w:val="0"/>
          <w:marTop w:val="0"/>
          <w:marBottom w:val="0"/>
          <w:divBdr>
            <w:top w:val="none" w:sz="0" w:space="0" w:color="auto"/>
            <w:left w:val="none" w:sz="0" w:space="0" w:color="auto"/>
            <w:bottom w:val="none" w:sz="0" w:space="0" w:color="auto"/>
            <w:right w:val="none" w:sz="0" w:space="0" w:color="auto"/>
          </w:divBdr>
          <w:divsChild>
            <w:div w:id="443307686">
              <w:marLeft w:val="1247"/>
              <w:marRight w:val="0"/>
              <w:marTop w:val="0"/>
              <w:marBottom w:val="172"/>
              <w:divBdr>
                <w:top w:val="none" w:sz="0" w:space="0" w:color="auto"/>
                <w:left w:val="none" w:sz="0" w:space="0" w:color="auto"/>
                <w:bottom w:val="none" w:sz="0" w:space="0" w:color="auto"/>
                <w:right w:val="none" w:sz="0" w:space="0" w:color="auto"/>
              </w:divBdr>
            </w:div>
          </w:divsChild>
        </w:div>
        <w:div w:id="160392841">
          <w:marLeft w:val="0"/>
          <w:marRight w:val="0"/>
          <w:marTop w:val="0"/>
          <w:marBottom w:val="0"/>
          <w:divBdr>
            <w:top w:val="none" w:sz="0" w:space="0" w:color="auto"/>
            <w:left w:val="none" w:sz="0" w:space="0" w:color="auto"/>
            <w:bottom w:val="none" w:sz="0" w:space="0" w:color="auto"/>
            <w:right w:val="none" w:sz="0" w:space="0" w:color="auto"/>
          </w:divBdr>
          <w:divsChild>
            <w:div w:id="1344818799">
              <w:marLeft w:val="1247"/>
              <w:marRight w:val="0"/>
              <w:marTop w:val="0"/>
              <w:marBottom w:val="172"/>
              <w:divBdr>
                <w:top w:val="none" w:sz="0" w:space="0" w:color="auto"/>
                <w:left w:val="none" w:sz="0" w:space="0" w:color="auto"/>
                <w:bottom w:val="none" w:sz="0" w:space="0" w:color="auto"/>
                <w:right w:val="none" w:sz="0" w:space="0" w:color="auto"/>
              </w:divBdr>
            </w:div>
          </w:divsChild>
        </w:div>
      </w:divsChild>
    </w:div>
    <w:div w:id="1293176643">
      <w:bodyDiv w:val="1"/>
      <w:marLeft w:val="0"/>
      <w:marRight w:val="0"/>
      <w:marTop w:val="0"/>
      <w:marBottom w:val="0"/>
      <w:divBdr>
        <w:top w:val="none" w:sz="0" w:space="0" w:color="auto"/>
        <w:left w:val="none" w:sz="0" w:space="0" w:color="auto"/>
        <w:bottom w:val="none" w:sz="0" w:space="0" w:color="auto"/>
        <w:right w:val="none" w:sz="0" w:space="0" w:color="auto"/>
      </w:divBdr>
    </w:div>
    <w:div w:id="1310474597">
      <w:bodyDiv w:val="1"/>
      <w:marLeft w:val="0"/>
      <w:marRight w:val="0"/>
      <w:marTop w:val="0"/>
      <w:marBottom w:val="0"/>
      <w:divBdr>
        <w:top w:val="none" w:sz="0" w:space="0" w:color="auto"/>
        <w:left w:val="none" w:sz="0" w:space="0" w:color="auto"/>
        <w:bottom w:val="none" w:sz="0" w:space="0" w:color="auto"/>
        <w:right w:val="none" w:sz="0" w:space="0" w:color="auto"/>
      </w:divBdr>
      <w:divsChild>
        <w:div w:id="2134715549">
          <w:marLeft w:val="0"/>
          <w:marRight w:val="0"/>
          <w:marTop w:val="0"/>
          <w:marBottom w:val="0"/>
          <w:divBdr>
            <w:top w:val="none" w:sz="0" w:space="0" w:color="auto"/>
            <w:left w:val="none" w:sz="0" w:space="0" w:color="auto"/>
            <w:bottom w:val="none" w:sz="0" w:space="0" w:color="auto"/>
            <w:right w:val="none" w:sz="0" w:space="0" w:color="auto"/>
          </w:divBdr>
          <w:divsChild>
            <w:div w:id="1804350224">
              <w:marLeft w:val="0"/>
              <w:marRight w:val="0"/>
              <w:marTop w:val="0"/>
              <w:marBottom w:val="0"/>
              <w:divBdr>
                <w:top w:val="none" w:sz="0" w:space="0" w:color="auto"/>
                <w:left w:val="none" w:sz="0" w:space="0" w:color="auto"/>
                <w:bottom w:val="none" w:sz="0" w:space="0" w:color="auto"/>
                <w:right w:val="none" w:sz="0" w:space="0" w:color="auto"/>
              </w:divBdr>
              <w:divsChild>
                <w:div w:id="1775588087">
                  <w:marLeft w:val="0"/>
                  <w:marRight w:val="0"/>
                  <w:marTop w:val="0"/>
                  <w:marBottom w:val="0"/>
                  <w:divBdr>
                    <w:top w:val="none" w:sz="0" w:space="0" w:color="auto"/>
                    <w:left w:val="none" w:sz="0" w:space="0" w:color="auto"/>
                    <w:bottom w:val="single" w:sz="6" w:space="0" w:color="CCCCCC"/>
                    <w:right w:val="none" w:sz="0" w:space="0" w:color="auto"/>
                  </w:divBdr>
                  <w:divsChild>
                    <w:div w:id="1731346266">
                      <w:marLeft w:val="0"/>
                      <w:marRight w:val="0"/>
                      <w:marTop w:val="0"/>
                      <w:marBottom w:val="0"/>
                      <w:divBdr>
                        <w:top w:val="none" w:sz="0" w:space="0" w:color="auto"/>
                        <w:left w:val="none" w:sz="0" w:space="0" w:color="auto"/>
                        <w:bottom w:val="none" w:sz="0" w:space="0" w:color="auto"/>
                        <w:right w:val="none" w:sz="0" w:space="0" w:color="auto"/>
                      </w:divBdr>
                    </w:div>
                  </w:divsChild>
                </w:div>
                <w:div w:id="1964535188">
                  <w:marLeft w:val="0"/>
                  <w:marRight w:val="0"/>
                  <w:marTop w:val="0"/>
                  <w:marBottom w:val="0"/>
                  <w:divBdr>
                    <w:top w:val="none" w:sz="0" w:space="0" w:color="auto"/>
                    <w:left w:val="none" w:sz="0" w:space="0" w:color="auto"/>
                    <w:bottom w:val="single" w:sz="6" w:space="0" w:color="CCCCCC"/>
                    <w:right w:val="none" w:sz="0" w:space="0" w:color="auto"/>
                  </w:divBdr>
                  <w:divsChild>
                    <w:div w:id="2091804442">
                      <w:marLeft w:val="0"/>
                      <w:marRight w:val="0"/>
                      <w:marTop w:val="0"/>
                      <w:marBottom w:val="0"/>
                      <w:divBdr>
                        <w:top w:val="none" w:sz="0" w:space="0" w:color="auto"/>
                        <w:left w:val="none" w:sz="0" w:space="0" w:color="auto"/>
                        <w:bottom w:val="none" w:sz="0" w:space="0" w:color="auto"/>
                        <w:right w:val="none" w:sz="0" w:space="0" w:color="auto"/>
                      </w:divBdr>
                    </w:div>
                  </w:divsChild>
                </w:div>
                <w:div w:id="1176993473">
                  <w:marLeft w:val="0"/>
                  <w:marRight w:val="0"/>
                  <w:marTop w:val="0"/>
                  <w:marBottom w:val="0"/>
                  <w:divBdr>
                    <w:top w:val="none" w:sz="0" w:space="0" w:color="auto"/>
                    <w:left w:val="none" w:sz="0" w:space="0" w:color="auto"/>
                    <w:bottom w:val="none" w:sz="0" w:space="0" w:color="auto"/>
                    <w:right w:val="none" w:sz="0" w:space="0" w:color="auto"/>
                  </w:divBdr>
                  <w:divsChild>
                    <w:div w:id="214715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978299">
          <w:marLeft w:val="0"/>
          <w:marRight w:val="0"/>
          <w:marTop w:val="0"/>
          <w:marBottom w:val="0"/>
          <w:divBdr>
            <w:top w:val="none" w:sz="0" w:space="0" w:color="auto"/>
            <w:left w:val="none" w:sz="0" w:space="0" w:color="auto"/>
            <w:bottom w:val="none" w:sz="0" w:space="0" w:color="auto"/>
            <w:right w:val="none" w:sz="0" w:space="0" w:color="auto"/>
          </w:divBdr>
          <w:divsChild>
            <w:div w:id="268465112">
              <w:marLeft w:val="0"/>
              <w:marRight w:val="0"/>
              <w:marTop w:val="0"/>
              <w:marBottom w:val="0"/>
              <w:divBdr>
                <w:top w:val="none" w:sz="0" w:space="0" w:color="auto"/>
                <w:left w:val="none" w:sz="0" w:space="0" w:color="auto"/>
                <w:bottom w:val="none" w:sz="0" w:space="0" w:color="auto"/>
                <w:right w:val="none" w:sz="0" w:space="0" w:color="auto"/>
              </w:divBdr>
              <w:divsChild>
                <w:div w:id="1899323015">
                  <w:marLeft w:val="0"/>
                  <w:marRight w:val="0"/>
                  <w:marTop w:val="0"/>
                  <w:marBottom w:val="0"/>
                  <w:divBdr>
                    <w:top w:val="none" w:sz="0" w:space="0" w:color="auto"/>
                    <w:left w:val="none" w:sz="0" w:space="0" w:color="auto"/>
                    <w:bottom w:val="none" w:sz="0" w:space="0" w:color="auto"/>
                    <w:right w:val="none" w:sz="0" w:space="0" w:color="auto"/>
                  </w:divBdr>
                  <w:divsChild>
                    <w:div w:id="51315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894787">
              <w:marLeft w:val="0"/>
              <w:marRight w:val="0"/>
              <w:marTop w:val="0"/>
              <w:marBottom w:val="0"/>
              <w:divBdr>
                <w:top w:val="none" w:sz="0" w:space="0" w:color="auto"/>
                <w:left w:val="none" w:sz="0" w:space="0" w:color="auto"/>
                <w:bottom w:val="none" w:sz="0" w:space="0" w:color="auto"/>
                <w:right w:val="none" w:sz="0" w:space="0" w:color="auto"/>
              </w:divBdr>
              <w:divsChild>
                <w:div w:id="1414542778">
                  <w:marLeft w:val="0"/>
                  <w:marRight w:val="0"/>
                  <w:marTop w:val="0"/>
                  <w:marBottom w:val="0"/>
                  <w:divBdr>
                    <w:top w:val="none" w:sz="0" w:space="0" w:color="auto"/>
                    <w:left w:val="none" w:sz="0" w:space="0" w:color="auto"/>
                    <w:bottom w:val="none" w:sz="0" w:space="0" w:color="auto"/>
                    <w:right w:val="none" w:sz="0" w:space="0" w:color="auto"/>
                  </w:divBdr>
                  <w:divsChild>
                    <w:div w:id="143323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004936">
              <w:marLeft w:val="0"/>
              <w:marRight w:val="0"/>
              <w:marTop w:val="0"/>
              <w:marBottom w:val="0"/>
              <w:divBdr>
                <w:top w:val="none" w:sz="0" w:space="0" w:color="auto"/>
                <w:left w:val="none" w:sz="0" w:space="0" w:color="auto"/>
                <w:bottom w:val="none" w:sz="0" w:space="0" w:color="auto"/>
                <w:right w:val="none" w:sz="0" w:space="0" w:color="auto"/>
              </w:divBdr>
              <w:divsChild>
                <w:div w:id="272521086">
                  <w:marLeft w:val="0"/>
                  <w:marRight w:val="0"/>
                  <w:marTop w:val="0"/>
                  <w:marBottom w:val="0"/>
                  <w:divBdr>
                    <w:top w:val="none" w:sz="0" w:space="0" w:color="auto"/>
                    <w:left w:val="none" w:sz="0" w:space="0" w:color="auto"/>
                    <w:bottom w:val="none" w:sz="0" w:space="0" w:color="auto"/>
                    <w:right w:val="none" w:sz="0" w:space="0" w:color="auto"/>
                  </w:divBdr>
                  <w:divsChild>
                    <w:div w:id="70583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7923169">
      <w:bodyDiv w:val="1"/>
      <w:marLeft w:val="0"/>
      <w:marRight w:val="0"/>
      <w:marTop w:val="0"/>
      <w:marBottom w:val="0"/>
      <w:divBdr>
        <w:top w:val="none" w:sz="0" w:space="0" w:color="auto"/>
        <w:left w:val="none" w:sz="0" w:space="0" w:color="auto"/>
        <w:bottom w:val="none" w:sz="0" w:space="0" w:color="auto"/>
        <w:right w:val="none" w:sz="0" w:space="0" w:color="auto"/>
      </w:divBdr>
    </w:div>
    <w:div w:id="1434399373">
      <w:bodyDiv w:val="1"/>
      <w:marLeft w:val="0"/>
      <w:marRight w:val="0"/>
      <w:marTop w:val="0"/>
      <w:marBottom w:val="0"/>
      <w:divBdr>
        <w:top w:val="none" w:sz="0" w:space="0" w:color="auto"/>
        <w:left w:val="none" w:sz="0" w:space="0" w:color="auto"/>
        <w:bottom w:val="none" w:sz="0" w:space="0" w:color="auto"/>
        <w:right w:val="none" w:sz="0" w:space="0" w:color="auto"/>
      </w:divBdr>
    </w:div>
    <w:div w:id="1472363831">
      <w:bodyDiv w:val="1"/>
      <w:marLeft w:val="0"/>
      <w:marRight w:val="0"/>
      <w:marTop w:val="0"/>
      <w:marBottom w:val="0"/>
      <w:divBdr>
        <w:top w:val="none" w:sz="0" w:space="0" w:color="auto"/>
        <w:left w:val="none" w:sz="0" w:space="0" w:color="auto"/>
        <w:bottom w:val="none" w:sz="0" w:space="0" w:color="auto"/>
        <w:right w:val="none" w:sz="0" w:space="0" w:color="auto"/>
      </w:divBdr>
    </w:div>
    <w:div w:id="1536191230">
      <w:bodyDiv w:val="1"/>
      <w:marLeft w:val="0"/>
      <w:marRight w:val="0"/>
      <w:marTop w:val="0"/>
      <w:marBottom w:val="0"/>
      <w:divBdr>
        <w:top w:val="none" w:sz="0" w:space="0" w:color="auto"/>
        <w:left w:val="none" w:sz="0" w:space="0" w:color="auto"/>
        <w:bottom w:val="none" w:sz="0" w:space="0" w:color="auto"/>
        <w:right w:val="none" w:sz="0" w:space="0" w:color="auto"/>
      </w:divBdr>
    </w:div>
    <w:div w:id="1635062024">
      <w:bodyDiv w:val="1"/>
      <w:marLeft w:val="0"/>
      <w:marRight w:val="0"/>
      <w:marTop w:val="0"/>
      <w:marBottom w:val="0"/>
      <w:divBdr>
        <w:top w:val="none" w:sz="0" w:space="0" w:color="auto"/>
        <w:left w:val="none" w:sz="0" w:space="0" w:color="auto"/>
        <w:bottom w:val="none" w:sz="0" w:space="0" w:color="auto"/>
        <w:right w:val="none" w:sz="0" w:space="0" w:color="auto"/>
      </w:divBdr>
    </w:div>
    <w:div w:id="1652516878">
      <w:bodyDiv w:val="1"/>
      <w:marLeft w:val="0"/>
      <w:marRight w:val="0"/>
      <w:marTop w:val="0"/>
      <w:marBottom w:val="0"/>
      <w:divBdr>
        <w:top w:val="none" w:sz="0" w:space="0" w:color="auto"/>
        <w:left w:val="none" w:sz="0" w:space="0" w:color="auto"/>
        <w:bottom w:val="none" w:sz="0" w:space="0" w:color="auto"/>
        <w:right w:val="none" w:sz="0" w:space="0" w:color="auto"/>
      </w:divBdr>
    </w:div>
    <w:div w:id="1661151663">
      <w:bodyDiv w:val="1"/>
      <w:marLeft w:val="0"/>
      <w:marRight w:val="0"/>
      <w:marTop w:val="0"/>
      <w:marBottom w:val="0"/>
      <w:divBdr>
        <w:top w:val="none" w:sz="0" w:space="0" w:color="auto"/>
        <w:left w:val="none" w:sz="0" w:space="0" w:color="auto"/>
        <w:bottom w:val="none" w:sz="0" w:space="0" w:color="auto"/>
        <w:right w:val="none" w:sz="0" w:space="0" w:color="auto"/>
      </w:divBdr>
    </w:div>
    <w:div w:id="1696344429">
      <w:bodyDiv w:val="1"/>
      <w:marLeft w:val="0"/>
      <w:marRight w:val="0"/>
      <w:marTop w:val="0"/>
      <w:marBottom w:val="0"/>
      <w:divBdr>
        <w:top w:val="none" w:sz="0" w:space="0" w:color="auto"/>
        <w:left w:val="none" w:sz="0" w:space="0" w:color="auto"/>
        <w:bottom w:val="none" w:sz="0" w:space="0" w:color="auto"/>
        <w:right w:val="none" w:sz="0" w:space="0" w:color="auto"/>
      </w:divBdr>
    </w:div>
    <w:div w:id="1697658419">
      <w:bodyDiv w:val="1"/>
      <w:marLeft w:val="0"/>
      <w:marRight w:val="0"/>
      <w:marTop w:val="0"/>
      <w:marBottom w:val="0"/>
      <w:divBdr>
        <w:top w:val="none" w:sz="0" w:space="0" w:color="auto"/>
        <w:left w:val="none" w:sz="0" w:space="0" w:color="auto"/>
        <w:bottom w:val="none" w:sz="0" w:space="0" w:color="auto"/>
        <w:right w:val="none" w:sz="0" w:space="0" w:color="auto"/>
      </w:divBdr>
    </w:div>
    <w:div w:id="1787500460">
      <w:bodyDiv w:val="1"/>
      <w:marLeft w:val="0"/>
      <w:marRight w:val="0"/>
      <w:marTop w:val="0"/>
      <w:marBottom w:val="0"/>
      <w:divBdr>
        <w:top w:val="none" w:sz="0" w:space="0" w:color="auto"/>
        <w:left w:val="none" w:sz="0" w:space="0" w:color="auto"/>
        <w:bottom w:val="none" w:sz="0" w:space="0" w:color="auto"/>
        <w:right w:val="none" w:sz="0" w:space="0" w:color="auto"/>
      </w:divBdr>
    </w:div>
    <w:div w:id="1810853387">
      <w:bodyDiv w:val="1"/>
      <w:marLeft w:val="0"/>
      <w:marRight w:val="0"/>
      <w:marTop w:val="0"/>
      <w:marBottom w:val="0"/>
      <w:divBdr>
        <w:top w:val="none" w:sz="0" w:space="0" w:color="auto"/>
        <w:left w:val="none" w:sz="0" w:space="0" w:color="auto"/>
        <w:bottom w:val="none" w:sz="0" w:space="0" w:color="auto"/>
        <w:right w:val="none" w:sz="0" w:space="0" w:color="auto"/>
      </w:divBdr>
    </w:div>
    <w:div w:id="1892224259">
      <w:bodyDiv w:val="1"/>
      <w:marLeft w:val="0"/>
      <w:marRight w:val="0"/>
      <w:marTop w:val="0"/>
      <w:marBottom w:val="0"/>
      <w:divBdr>
        <w:top w:val="none" w:sz="0" w:space="0" w:color="auto"/>
        <w:left w:val="none" w:sz="0" w:space="0" w:color="auto"/>
        <w:bottom w:val="none" w:sz="0" w:space="0" w:color="auto"/>
        <w:right w:val="none" w:sz="0" w:space="0" w:color="auto"/>
      </w:divBdr>
    </w:div>
    <w:div w:id="1920940795">
      <w:bodyDiv w:val="1"/>
      <w:marLeft w:val="0"/>
      <w:marRight w:val="0"/>
      <w:marTop w:val="0"/>
      <w:marBottom w:val="0"/>
      <w:divBdr>
        <w:top w:val="none" w:sz="0" w:space="0" w:color="auto"/>
        <w:left w:val="none" w:sz="0" w:space="0" w:color="auto"/>
        <w:bottom w:val="none" w:sz="0" w:space="0" w:color="auto"/>
        <w:right w:val="none" w:sz="0" w:space="0" w:color="auto"/>
      </w:divBdr>
      <w:divsChild>
        <w:div w:id="1279752944">
          <w:marLeft w:val="0"/>
          <w:marRight w:val="0"/>
          <w:marTop w:val="0"/>
          <w:marBottom w:val="230"/>
          <w:divBdr>
            <w:top w:val="none" w:sz="0" w:space="0" w:color="auto"/>
            <w:left w:val="none" w:sz="0" w:space="0" w:color="auto"/>
            <w:bottom w:val="single" w:sz="4" w:space="1" w:color="D8E8EB"/>
            <w:right w:val="none" w:sz="0" w:space="0" w:color="auto"/>
          </w:divBdr>
        </w:div>
      </w:divsChild>
    </w:div>
    <w:div w:id="1942910136">
      <w:bodyDiv w:val="1"/>
      <w:marLeft w:val="0"/>
      <w:marRight w:val="0"/>
      <w:marTop w:val="0"/>
      <w:marBottom w:val="0"/>
      <w:divBdr>
        <w:top w:val="none" w:sz="0" w:space="0" w:color="auto"/>
        <w:left w:val="none" w:sz="0" w:space="0" w:color="auto"/>
        <w:bottom w:val="none" w:sz="0" w:space="0" w:color="auto"/>
        <w:right w:val="none" w:sz="0" w:space="0" w:color="auto"/>
      </w:divBdr>
      <w:divsChild>
        <w:div w:id="1095056621">
          <w:marLeft w:val="0"/>
          <w:marRight w:val="0"/>
          <w:marTop w:val="0"/>
          <w:marBottom w:val="0"/>
          <w:divBdr>
            <w:top w:val="none" w:sz="0" w:space="0" w:color="auto"/>
            <w:left w:val="none" w:sz="0" w:space="0" w:color="auto"/>
            <w:bottom w:val="none" w:sz="0" w:space="0" w:color="auto"/>
            <w:right w:val="none" w:sz="0" w:space="0" w:color="auto"/>
          </w:divBdr>
        </w:div>
      </w:divsChild>
    </w:div>
    <w:div w:id="2005546091">
      <w:bodyDiv w:val="1"/>
      <w:marLeft w:val="0"/>
      <w:marRight w:val="0"/>
      <w:marTop w:val="0"/>
      <w:marBottom w:val="0"/>
      <w:divBdr>
        <w:top w:val="none" w:sz="0" w:space="0" w:color="auto"/>
        <w:left w:val="none" w:sz="0" w:space="0" w:color="auto"/>
        <w:bottom w:val="none" w:sz="0" w:space="0" w:color="auto"/>
        <w:right w:val="none" w:sz="0" w:space="0" w:color="auto"/>
      </w:divBdr>
    </w:div>
    <w:div w:id="2023504927">
      <w:bodyDiv w:val="1"/>
      <w:marLeft w:val="0"/>
      <w:marRight w:val="0"/>
      <w:marTop w:val="0"/>
      <w:marBottom w:val="0"/>
      <w:divBdr>
        <w:top w:val="none" w:sz="0" w:space="0" w:color="auto"/>
        <w:left w:val="none" w:sz="0" w:space="0" w:color="auto"/>
        <w:bottom w:val="none" w:sz="0" w:space="0" w:color="auto"/>
        <w:right w:val="none" w:sz="0" w:space="0" w:color="auto"/>
      </w:divBdr>
      <w:divsChild>
        <w:div w:id="772363563">
          <w:marLeft w:val="0"/>
          <w:marRight w:val="272"/>
          <w:marTop w:val="0"/>
          <w:marBottom w:val="272"/>
          <w:divBdr>
            <w:top w:val="single" w:sz="6" w:space="10" w:color="C8CBCD"/>
            <w:left w:val="single" w:sz="6" w:space="10" w:color="C8CBCD"/>
            <w:bottom w:val="single" w:sz="6" w:space="10" w:color="C8CBCD"/>
            <w:right w:val="single" w:sz="6" w:space="10" w:color="C8CBCD"/>
          </w:divBdr>
          <w:divsChild>
            <w:div w:id="165537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084493">
      <w:bodyDiv w:val="1"/>
      <w:marLeft w:val="0"/>
      <w:marRight w:val="0"/>
      <w:marTop w:val="0"/>
      <w:marBottom w:val="0"/>
      <w:divBdr>
        <w:top w:val="none" w:sz="0" w:space="0" w:color="auto"/>
        <w:left w:val="none" w:sz="0" w:space="0" w:color="auto"/>
        <w:bottom w:val="none" w:sz="0" w:space="0" w:color="auto"/>
        <w:right w:val="none" w:sz="0" w:space="0" w:color="auto"/>
      </w:divBdr>
    </w:div>
    <w:div w:id="2067876787">
      <w:bodyDiv w:val="1"/>
      <w:marLeft w:val="0"/>
      <w:marRight w:val="0"/>
      <w:marTop w:val="0"/>
      <w:marBottom w:val="0"/>
      <w:divBdr>
        <w:top w:val="none" w:sz="0" w:space="0" w:color="auto"/>
        <w:left w:val="none" w:sz="0" w:space="0" w:color="auto"/>
        <w:bottom w:val="none" w:sz="0" w:space="0" w:color="auto"/>
        <w:right w:val="none" w:sz="0" w:space="0" w:color="auto"/>
      </w:divBdr>
    </w:div>
    <w:div w:id="2082097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npuir.npu.edu.ua/handle/123456789/1450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irbis-nbuv.gov.ua/cgi-bin/irbis_nbuv/cgiirbis_64.exe?C21COM=2&amp;I21DBN=UJRN&amp;P21DBN=UJRN&amp;IMAGE_FILE_DOWNLOAD=1&amp;Image_file_name=PDF/Nsspp_2017_40_22.pdf" TargetMode="External"/><Relationship Id="rId4" Type="http://schemas.openxmlformats.org/officeDocument/2006/relationships/settings" Target="settings.xml"/><Relationship Id="rId9" Type="http://schemas.openxmlformats.org/officeDocument/2006/relationships/hyperlink" Target="https://sssppj.org/index.php/ssj/article/view/266"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48751B-10E7-4615-89AB-D92C0224C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3832</TotalTime>
  <Pages>59</Pages>
  <Words>15118</Words>
  <Characters>86176</Characters>
  <Application>Microsoft Office Word</Application>
  <DocSecurity>0</DocSecurity>
  <Lines>718</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101092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Gigabyte</dc:creator>
  <cp:keywords/>
  <dc:description/>
  <cp:lastModifiedBy>Gigabyte</cp:lastModifiedBy>
  <cp:revision>472</cp:revision>
  <dcterms:created xsi:type="dcterms:W3CDTF">2022-01-27T09:16:00Z</dcterms:created>
  <dcterms:modified xsi:type="dcterms:W3CDTF">2022-11-19T12:57:00Z</dcterms:modified>
</cp:coreProperties>
</file>